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</w:t>
      </w:r>
      <w:r w:rsidR="00785A80">
        <w:rPr>
          <w:rFonts w:ascii="Times New Roman" w:hAnsi="Times New Roman" w:cs="Times New Roman"/>
          <w:b/>
          <w:sz w:val="24"/>
          <w:szCs w:val="24"/>
        </w:rPr>
        <w:t>2</w:t>
      </w:r>
      <w:r w:rsidR="004D6201">
        <w:rPr>
          <w:rFonts w:ascii="Times New Roman" w:hAnsi="Times New Roman" w:cs="Times New Roman"/>
          <w:b/>
          <w:sz w:val="24"/>
          <w:szCs w:val="24"/>
        </w:rPr>
        <w:t>7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4D6201">
        <w:rPr>
          <w:rFonts w:ascii="Times New Roman" w:hAnsi="Times New Roman" w:cs="Times New Roman"/>
          <w:sz w:val="24"/>
          <w:szCs w:val="24"/>
        </w:rPr>
        <w:t>01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4D6201">
        <w:rPr>
          <w:rFonts w:ascii="Times New Roman" w:hAnsi="Times New Roman" w:cs="Times New Roman"/>
          <w:sz w:val="24"/>
          <w:szCs w:val="24"/>
        </w:rPr>
        <w:t>Outubro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3768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D86C27" w:rsidRDefault="00D86C27" w:rsidP="00D86C27">
      <w:pPr>
        <w:tabs>
          <w:tab w:val="left" w:pos="9923"/>
        </w:tabs>
        <w:spacing w:line="360" w:lineRule="auto"/>
        <w:ind w:left="851" w:right="888"/>
        <w:jc w:val="center"/>
        <w:rPr>
          <w:rFonts w:ascii="Times New Roman" w:hAnsi="Times New Roman"/>
          <w:b/>
        </w:rPr>
      </w:pPr>
      <w:r w:rsidRPr="00586F68">
        <w:rPr>
          <w:rFonts w:ascii="Times New Roman" w:hAnsi="Times New Roman"/>
          <w:b/>
        </w:rPr>
        <w:t>PLR 2012 e PLR 2013 – AUDIÊNCIA MINISTÉRIO PÚBLICO DO</w:t>
      </w:r>
    </w:p>
    <w:p w:rsidR="00D86C27" w:rsidRPr="00D86C27" w:rsidRDefault="00D86C27" w:rsidP="00D86C27">
      <w:pPr>
        <w:tabs>
          <w:tab w:val="left" w:pos="9923"/>
        </w:tabs>
        <w:spacing w:line="360" w:lineRule="auto"/>
        <w:ind w:left="851" w:right="888"/>
        <w:jc w:val="center"/>
        <w:rPr>
          <w:rFonts w:ascii="Times New Roman" w:hAnsi="Times New Roman"/>
          <w:b/>
        </w:rPr>
      </w:pPr>
      <w:r w:rsidRPr="00586F68">
        <w:rPr>
          <w:rFonts w:ascii="Times New Roman" w:hAnsi="Times New Roman"/>
          <w:b/>
        </w:rPr>
        <w:t>TRABALHO EM BRASÍLIA DIA 26/09/2013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D86C27" w:rsidRPr="009B396C" w:rsidTr="00E3612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D86C27" w:rsidRPr="009B396C" w:rsidRDefault="00D86C27" w:rsidP="00E361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86C27" w:rsidRPr="009B396C" w:rsidRDefault="00D86C27" w:rsidP="00E36122">
            <w:pPr>
              <w:jc w:val="both"/>
              <w:rPr>
                <w:rFonts w:ascii="Times New Roman" w:hAnsi="Times New Roman"/>
              </w:rPr>
            </w:pPr>
          </w:p>
        </w:tc>
      </w:tr>
      <w:tr w:rsidR="00D86C27" w:rsidRPr="009B396C" w:rsidTr="00E3612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D86C27" w:rsidRPr="009B396C" w:rsidRDefault="00D86C27" w:rsidP="00E361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86C27" w:rsidRPr="009B396C" w:rsidRDefault="00D86C27" w:rsidP="00E36122">
            <w:pPr>
              <w:jc w:val="both"/>
              <w:rPr>
                <w:rFonts w:ascii="Times New Roman" w:hAnsi="Times New Roman"/>
              </w:rPr>
            </w:pPr>
          </w:p>
        </w:tc>
      </w:tr>
      <w:tr w:rsidR="00D86C27" w:rsidRPr="009B396C" w:rsidTr="00E3612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D86C27" w:rsidRPr="009B396C" w:rsidRDefault="00D86C27" w:rsidP="00E361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86C27" w:rsidRPr="009B396C" w:rsidRDefault="00D86C27" w:rsidP="00E3612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86C27" w:rsidRPr="009B396C" w:rsidRDefault="00D86C27" w:rsidP="00D86C27">
      <w:pPr>
        <w:jc w:val="center"/>
        <w:rPr>
          <w:rFonts w:ascii="Times New Roman" w:hAnsi="Times New Roman"/>
        </w:rPr>
      </w:pPr>
      <w:r>
        <w:rPr>
          <w:rFonts w:ascii="Segoe UI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4706157" cy="3533775"/>
            <wp:effectExtent l="19050" t="0" r="0" b="0"/>
            <wp:docPr id="4" name="Imagem 1" descr="C:\Users\Usuario\Downloads\IMG-201309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30930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57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D86C27" w:rsidRPr="009B396C" w:rsidTr="00E3612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D86C27" w:rsidRPr="009B396C" w:rsidRDefault="00D86C27" w:rsidP="00E361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86C27" w:rsidRPr="009B396C" w:rsidRDefault="00D86C27" w:rsidP="00E36122">
            <w:pPr>
              <w:jc w:val="both"/>
              <w:rPr>
                <w:rFonts w:ascii="Times New Roman" w:hAnsi="Times New Roman"/>
              </w:rPr>
            </w:pPr>
          </w:p>
        </w:tc>
      </w:tr>
      <w:tr w:rsidR="00D86C27" w:rsidRPr="009B396C" w:rsidTr="00E3612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D86C27" w:rsidRPr="009B396C" w:rsidRDefault="00D86C27" w:rsidP="00E361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86C27" w:rsidRPr="009B396C" w:rsidRDefault="00D86C27" w:rsidP="00E36122">
            <w:pPr>
              <w:jc w:val="both"/>
              <w:rPr>
                <w:rFonts w:ascii="Times New Roman" w:hAnsi="Times New Roman"/>
              </w:rPr>
            </w:pPr>
          </w:p>
        </w:tc>
      </w:tr>
      <w:tr w:rsidR="00D86C27" w:rsidRPr="009B396C" w:rsidTr="00E3612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D86C27" w:rsidRPr="009B396C" w:rsidRDefault="00D86C27" w:rsidP="00E361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86C27" w:rsidRPr="009B396C" w:rsidRDefault="00D86C27" w:rsidP="00E3612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86C27" w:rsidRDefault="00D86C27" w:rsidP="00D86C27">
      <w:pPr>
        <w:rPr>
          <w:rFonts w:ascii="Times New Roman" w:hAnsi="Times New Roman" w:cs="Times New Roman"/>
          <w:sz w:val="24"/>
        </w:rPr>
      </w:pPr>
      <w:r w:rsidRPr="00D86C27">
        <w:rPr>
          <w:rFonts w:ascii="Times New Roman" w:hAnsi="Times New Roman" w:cs="Times New Roman"/>
          <w:sz w:val="24"/>
        </w:rPr>
        <w:t>Companheiros e Companheiras,</w:t>
      </w:r>
    </w:p>
    <w:p w:rsidR="00D86C27" w:rsidRPr="00D86C27" w:rsidRDefault="00D86C27" w:rsidP="00D86C27">
      <w:pPr>
        <w:rPr>
          <w:rFonts w:ascii="Times New Roman" w:hAnsi="Times New Roman" w:cs="Times New Roman"/>
          <w:sz w:val="24"/>
        </w:rPr>
      </w:pPr>
    </w:p>
    <w:p w:rsidR="00D86C27" w:rsidRPr="00D86C27" w:rsidRDefault="00D86C27" w:rsidP="00D86C2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86C27">
        <w:rPr>
          <w:rFonts w:ascii="Times New Roman" w:hAnsi="Times New Roman" w:cs="Times New Roman"/>
          <w:sz w:val="24"/>
        </w:rPr>
        <w:t xml:space="preserve">Após longa negociação, a ECT, desconsiderando a Lei 10101/2000, decidiu efetuar o pagamento da PLR 2012 com cláusulas totalmente prejudiciais aos trabalhadores. Neste contexto a </w:t>
      </w:r>
      <w:proofErr w:type="spellStart"/>
      <w:r w:rsidRPr="00D86C27">
        <w:rPr>
          <w:rFonts w:ascii="Times New Roman" w:hAnsi="Times New Roman" w:cs="Times New Roman"/>
          <w:sz w:val="24"/>
        </w:rPr>
        <w:t>PGT-Procuradoria</w:t>
      </w:r>
      <w:proofErr w:type="spellEnd"/>
      <w:r w:rsidRPr="00D86C27">
        <w:rPr>
          <w:rFonts w:ascii="Times New Roman" w:hAnsi="Times New Roman" w:cs="Times New Roman"/>
          <w:sz w:val="24"/>
        </w:rPr>
        <w:t xml:space="preserve"> Geral do Trabalho, após devidamente incitada pela FINDECT, requisitou junto ao </w:t>
      </w:r>
      <w:proofErr w:type="spellStart"/>
      <w:r w:rsidRPr="00D86C27">
        <w:rPr>
          <w:rFonts w:ascii="Times New Roman" w:hAnsi="Times New Roman" w:cs="Times New Roman"/>
          <w:sz w:val="24"/>
        </w:rPr>
        <w:t>MPT-Ministério</w:t>
      </w:r>
      <w:proofErr w:type="spellEnd"/>
      <w:r w:rsidRPr="00D86C27">
        <w:rPr>
          <w:rFonts w:ascii="Times New Roman" w:hAnsi="Times New Roman" w:cs="Times New Roman"/>
          <w:sz w:val="24"/>
        </w:rPr>
        <w:t xml:space="preserve"> Público do Trabalho providências ante a este ato infrator e ilícito dos Diretores da ECT. Visto que, a diretoria da ECT ao decidir pagar a PLR sem qualquer acordo e com critérios criados exclusivamente por ela, assumiu o risco da perpetração do ato ilícito.</w:t>
      </w:r>
    </w:p>
    <w:p w:rsidR="00D86C27" w:rsidRPr="00D86C27" w:rsidRDefault="00D86C27" w:rsidP="00D86C2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86C27">
        <w:rPr>
          <w:rFonts w:ascii="Times New Roman" w:hAnsi="Times New Roman" w:cs="Times New Roman"/>
          <w:sz w:val="24"/>
        </w:rPr>
        <w:t>Neste contexto, o MPT instaurou Inquérito Civil, para apuração dos fatos, bem como captação de provas e indícios, os quais darão suporte a responsabilização dos eventuais infratores.</w:t>
      </w:r>
    </w:p>
    <w:p w:rsidR="00D86C27" w:rsidRPr="00D86C27" w:rsidRDefault="00D86C27" w:rsidP="00D86C2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86C27">
        <w:rPr>
          <w:rFonts w:ascii="Times New Roman" w:hAnsi="Times New Roman" w:cs="Times New Roman"/>
          <w:sz w:val="24"/>
        </w:rPr>
        <w:t xml:space="preserve">Na última quinta-feira, 26 de setembro de 2013, o MPT realizou audiência para tentativa de conciliação e para obter esclarecimentos sobre o ocorrido. Onde </w:t>
      </w:r>
      <w:r w:rsidRPr="00D86C27">
        <w:rPr>
          <w:rFonts w:ascii="Times New Roman" w:hAnsi="Times New Roman" w:cs="Times New Roman"/>
          <w:sz w:val="24"/>
        </w:rPr>
        <w:lastRenderedPageBreak/>
        <w:t xml:space="preserve">compareceram apenas representantes da FINDECT e da ECT. Salientando que são os únicos que se manifestaram em relação à instauração do referido IC – Inquérito Civil. A </w:t>
      </w:r>
      <w:proofErr w:type="spellStart"/>
      <w:r w:rsidRPr="00D86C27">
        <w:rPr>
          <w:rFonts w:ascii="Times New Roman" w:hAnsi="Times New Roman" w:cs="Times New Roman"/>
          <w:sz w:val="24"/>
        </w:rPr>
        <w:t>Fentect</w:t>
      </w:r>
      <w:proofErr w:type="spellEnd"/>
      <w:r w:rsidRPr="00D86C27">
        <w:rPr>
          <w:rFonts w:ascii="Times New Roman" w:hAnsi="Times New Roman" w:cs="Times New Roman"/>
          <w:sz w:val="24"/>
        </w:rPr>
        <w:t>, devidamente notificada, não se manifestou no prazo concedido, bem como não compareceu nesta audiência.</w:t>
      </w:r>
    </w:p>
    <w:p w:rsidR="00D86C27" w:rsidRPr="00D86C27" w:rsidRDefault="00D86C27" w:rsidP="00D86C2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86C27">
        <w:rPr>
          <w:rFonts w:ascii="Times New Roman" w:hAnsi="Times New Roman" w:cs="Times New Roman"/>
          <w:sz w:val="24"/>
        </w:rPr>
        <w:t>O referido procedimento tem o condão, não só de responsabilizar aqueles que descumpriram a lei, mas também de corrigir distorções nos pagamentos daqueles funcionários que tiveram a sua cota parte da lucratividade da Empresa reduzida ou zerada.</w:t>
      </w:r>
    </w:p>
    <w:p w:rsidR="00D86C27" w:rsidRPr="00D86C27" w:rsidRDefault="00D86C27" w:rsidP="00D86C2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86C27">
        <w:rPr>
          <w:rFonts w:ascii="Times New Roman" w:hAnsi="Times New Roman" w:cs="Times New Roman"/>
          <w:sz w:val="24"/>
        </w:rPr>
        <w:t xml:space="preserve"> Para os companheiros que não se recordam dos acontecidos, a PLR foi levada para mediação no MPT após a Empresa mostrar intransigência na inclusão do GCR e da parcela estratégica. Mesmo com o posicionamento do MPT, para que a ECT efetuasse o pagamento da PLR 2012 nos mesmos critérios da PLR 2011, os Correios pagaram a PLR 2012 da forma como quiseram, afrontando as posições ministeriais e deixando um clima de insatisfação dos trabalhadores frente à atitude dos dirigentes da Empresa, desrespeitando todo o processo </w:t>
      </w:r>
      <w:proofErr w:type="spellStart"/>
      <w:r w:rsidRPr="00D86C27">
        <w:rPr>
          <w:rFonts w:ascii="Times New Roman" w:hAnsi="Times New Roman" w:cs="Times New Roman"/>
          <w:sz w:val="24"/>
        </w:rPr>
        <w:t>negocial</w:t>
      </w:r>
      <w:proofErr w:type="spellEnd"/>
      <w:r w:rsidRPr="00D86C27">
        <w:rPr>
          <w:rFonts w:ascii="Times New Roman" w:hAnsi="Times New Roman" w:cs="Times New Roman"/>
          <w:sz w:val="24"/>
        </w:rPr>
        <w:t xml:space="preserve"> com a referida prática antissindical.</w:t>
      </w:r>
    </w:p>
    <w:p w:rsidR="00D86C27" w:rsidRPr="00D86C27" w:rsidRDefault="00D86C27" w:rsidP="00D86C2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86C27">
        <w:rPr>
          <w:rFonts w:ascii="Times New Roman" w:hAnsi="Times New Roman" w:cs="Times New Roman"/>
          <w:sz w:val="24"/>
        </w:rPr>
        <w:t xml:space="preserve">Após captação dos fatos a </w:t>
      </w:r>
      <w:proofErr w:type="spellStart"/>
      <w:r w:rsidRPr="00D86C27">
        <w:rPr>
          <w:rFonts w:ascii="Times New Roman" w:hAnsi="Times New Roman" w:cs="Times New Roman"/>
          <w:sz w:val="24"/>
        </w:rPr>
        <w:t>Exma</w:t>
      </w:r>
      <w:proofErr w:type="spellEnd"/>
      <w:r w:rsidRPr="00D86C27">
        <w:rPr>
          <w:rFonts w:ascii="Times New Roman" w:hAnsi="Times New Roman" w:cs="Times New Roman"/>
          <w:sz w:val="24"/>
        </w:rPr>
        <w:t>. Procuradora Paula de Ávila e Silva Porto Nunes encerrou os trabalhos designando uma nova audiência para o dia 11 de novembro de 2013, na tentativa ainda de solucionar os problemas dos trabalhadores prejudicados, sem afetar a PLR do próximo ano.  A FINDECT prometeu aos trabalhadores que não iria aceitar de boca calada a decisão da Empresa e eis aqui a prova de continuaremos lutando pelo que é JUSTO para toda a categoria.</w:t>
      </w:r>
    </w:p>
    <w:p w:rsidR="00D86C27" w:rsidRDefault="00D86C27" w:rsidP="00D86C27">
      <w:pPr>
        <w:jc w:val="both"/>
      </w:pPr>
    </w:p>
    <w:p w:rsidR="00D86C27" w:rsidRDefault="00D86C27" w:rsidP="00D86C27">
      <w:pPr>
        <w:jc w:val="both"/>
      </w:pPr>
    </w:p>
    <w:p w:rsidR="00D86C27" w:rsidRPr="00D86C27" w:rsidRDefault="00D86C27" w:rsidP="00D86C27">
      <w:pPr>
        <w:jc w:val="both"/>
        <w:rPr>
          <w:rFonts w:ascii="Times New Roman" w:hAnsi="Times New Roman" w:cs="Times New Roman"/>
          <w:sz w:val="24"/>
        </w:rPr>
      </w:pPr>
    </w:p>
    <w:p w:rsidR="00D86C27" w:rsidRPr="00D86C27" w:rsidRDefault="00D86C27" w:rsidP="00D86C27">
      <w:pPr>
        <w:jc w:val="both"/>
        <w:rPr>
          <w:rFonts w:ascii="Times New Roman" w:hAnsi="Times New Roman" w:cs="Times New Roman"/>
          <w:sz w:val="24"/>
        </w:rPr>
      </w:pPr>
    </w:p>
    <w:p w:rsidR="00D86C27" w:rsidRPr="00D86C27" w:rsidRDefault="00D86C27" w:rsidP="00D86C27">
      <w:pPr>
        <w:jc w:val="center"/>
        <w:rPr>
          <w:rFonts w:ascii="Times New Roman" w:hAnsi="Times New Roman" w:cs="Times New Roman"/>
          <w:sz w:val="24"/>
        </w:rPr>
      </w:pPr>
      <w:r w:rsidRPr="00D86C27">
        <w:rPr>
          <w:rFonts w:ascii="Times New Roman" w:hAnsi="Times New Roman" w:cs="Times New Roman"/>
          <w:sz w:val="24"/>
        </w:rPr>
        <w:t>Atenciosamente,</w:t>
      </w:r>
    </w:p>
    <w:p w:rsidR="00D86C27" w:rsidRPr="00D86C27" w:rsidRDefault="00D86C27" w:rsidP="00D86C27">
      <w:pPr>
        <w:jc w:val="center"/>
        <w:rPr>
          <w:rFonts w:ascii="Times New Roman" w:hAnsi="Times New Roman" w:cs="Times New Roman"/>
          <w:sz w:val="24"/>
        </w:rPr>
      </w:pPr>
      <w:r w:rsidRPr="00D86C27">
        <w:rPr>
          <w:rFonts w:ascii="Times New Roman" w:hAnsi="Times New Roman" w:cs="Times New Roman"/>
          <w:sz w:val="24"/>
        </w:rPr>
        <w:t>José Aparecido Gimenes Gandara</w:t>
      </w:r>
    </w:p>
    <w:p w:rsidR="00D86C27" w:rsidRPr="00D86C27" w:rsidRDefault="00D86C27" w:rsidP="00D86C27">
      <w:pPr>
        <w:jc w:val="center"/>
        <w:rPr>
          <w:rFonts w:ascii="Times New Roman" w:hAnsi="Times New Roman" w:cs="Times New Roman"/>
          <w:sz w:val="24"/>
        </w:rPr>
      </w:pPr>
      <w:r w:rsidRPr="00D86C27">
        <w:rPr>
          <w:rFonts w:ascii="Times New Roman" w:hAnsi="Times New Roman" w:cs="Times New Roman"/>
          <w:sz w:val="24"/>
        </w:rPr>
        <w:t>Presidente</w:t>
      </w:r>
    </w:p>
    <w:p w:rsidR="00AC3CFF" w:rsidRPr="00B13768" w:rsidRDefault="00AC3CFF" w:rsidP="004F6A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AC3CFF" w:rsidRPr="00B13768" w:rsidSect="00A46D4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7F" w:rsidRDefault="0061767F" w:rsidP="000E2537">
      <w:pPr>
        <w:spacing w:after="0" w:line="240" w:lineRule="auto"/>
      </w:pPr>
      <w:r>
        <w:separator/>
      </w:r>
    </w:p>
  </w:endnote>
  <w:endnote w:type="continuationSeparator" w:id="0">
    <w:p w:rsidR="0061767F" w:rsidRDefault="0061767F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7F" w:rsidRDefault="0061767F" w:rsidP="000E2537">
      <w:pPr>
        <w:spacing w:after="0" w:line="240" w:lineRule="auto"/>
      </w:pPr>
      <w:r>
        <w:separator/>
      </w:r>
    </w:p>
  </w:footnote>
  <w:footnote w:type="continuationSeparator" w:id="0">
    <w:p w:rsidR="0061767F" w:rsidRDefault="0061767F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1DF3"/>
    <w:multiLevelType w:val="hybridMultilevel"/>
    <w:tmpl w:val="33243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17D09"/>
    <w:multiLevelType w:val="hybridMultilevel"/>
    <w:tmpl w:val="66C65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25813"/>
    <w:rsid w:val="000348BF"/>
    <w:rsid w:val="000446AB"/>
    <w:rsid w:val="0005749D"/>
    <w:rsid w:val="0007106F"/>
    <w:rsid w:val="00080F91"/>
    <w:rsid w:val="000B2BF6"/>
    <w:rsid w:val="000C2184"/>
    <w:rsid w:val="000E2537"/>
    <w:rsid w:val="00112EB6"/>
    <w:rsid w:val="00124762"/>
    <w:rsid w:val="00162939"/>
    <w:rsid w:val="0017089B"/>
    <w:rsid w:val="00182086"/>
    <w:rsid w:val="00186ED7"/>
    <w:rsid w:val="0019276B"/>
    <w:rsid w:val="00196F6E"/>
    <w:rsid w:val="001C524D"/>
    <w:rsid w:val="001E4D3F"/>
    <w:rsid w:val="00204153"/>
    <w:rsid w:val="00212DCE"/>
    <w:rsid w:val="00233EE6"/>
    <w:rsid w:val="00250009"/>
    <w:rsid w:val="0025502A"/>
    <w:rsid w:val="002810E1"/>
    <w:rsid w:val="00292226"/>
    <w:rsid w:val="002A6268"/>
    <w:rsid w:val="002C0F45"/>
    <w:rsid w:val="002F5CCE"/>
    <w:rsid w:val="003142DB"/>
    <w:rsid w:val="00325E56"/>
    <w:rsid w:val="00341B2E"/>
    <w:rsid w:val="00355D93"/>
    <w:rsid w:val="00367C6E"/>
    <w:rsid w:val="00377069"/>
    <w:rsid w:val="00377B1F"/>
    <w:rsid w:val="003A248D"/>
    <w:rsid w:val="003B6BAC"/>
    <w:rsid w:val="003C274D"/>
    <w:rsid w:val="003C3557"/>
    <w:rsid w:val="003E70C3"/>
    <w:rsid w:val="00413990"/>
    <w:rsid w:val="004160B8"/>
    <w:rsid w:val="00416AE8"/>
    <w:rsid w:val="00446F31"/>
    <w:rsid w:val="00450438"/>
    <w:rsid w:val="00454272"/>
    <w:rsid w:val="0045680D"/>
    <w:rsid w:val="004710D4"/>
    <w:rsid w:val="00476535"/>
    <w:rsid w:val="004A5A96"/>
    <w:rsid w:val="004D6201"/>
    <w:rsid w:val="004E7123"/>
    <w:rsid w:val="004F18E8"/>
    <w:rsid w:val="004F6AAC"/>
    <w:rsid w:val="00535C92"/>
    <w:rsid w:val="005375A6"/>
    <w:rsid w:val="00560D6D"/>
    <w:rsid w:val="0056448B"/>
    <w:rsid w:val="0061767F"/>
    <w:rsid w:val="006176FD"/>
    <w:rsid w:val="00627A27"/>
    <w:rsid w:val="00627F22"/>
    <w:rsid w:val="0065504C"/>
    <w:rsid w:val="0066283A"/>
    <w:rsid w:val="006657E8"/>
    <w:rsid w:val="00696D9A"/>
    <w:rsid w:val="006B39CD"/>
    <w:rsid w:val="006C5B98"/>
    <w:rsid w:val="006E23D4"/>
    <w:rsid w:val="006E4E73"/>
    <w:rsid w:val="00702257"/>
    <w:rsid w:val="00712895"/>
    <w:rsid w:val="007211E0"/>
    <w:rsid w:val="00757B4C"/>
    <w:rsid w:val="00760B72"/>
    <w:rsid w:val="00785A80"/>
    <w:rsid w:val="00796087"/>
    <w:rsid w:val="007B3804"/>
    <w:rsid w:val="007C5DDA"/>
    <w:rsid w:val="007E3B50"/>
    <w:rsid w:val="00820412"/>
    <w:rsid w:val="00841A5D"/>
    <w:rsid w:val="00850907"/>
    <w:rsid w:val="008A34D3"/>
    <w:rsid w:val="008D1E84"/>
    <w:rsid w:val="008D27CD"/>
    <w:rsid w:val="008E1523"/>
    <w:rsid w:val="008F6E1B"/>
    <w:rsid w:val="00903B95"/>
    <w:rsid w:val="00903CF5"/>
    <w:rsid w:val="0091027C"/>
    <w:rsid w:val="009553AD"/>
    <w:rsid w:val="009676F4"/>
    <w:rsid w:val="009A1096"/>
    <w:rsid w:val="009B5FAB"/>
    <w:rsid w:val="009D1732"/>
    <w:rsid w:val="00A01043"/>
    <w:rsid w:val="00A123BB"/>
    <w:rsid w:val="00A161A9"/>
    <w:rsid w:val="00A246FB"/>
    <w:rsid w:val="00A3649E"/>
    <w:rsid w:val="00A46D4E"/>
    <w:rsid w:val="00A65387"/>
    <w:rsid w:val="00A6634B"/>
    <w:rsid w:val="00AA74B8"/>
    <w:rsid w:val="00AB073A"/>
    <w:rsid w:val="00AB07EE"/>
    <w:rsid w:val="00AB1A5B"/>
    <w:rsid w:val="00AC3B00"/>
    <w:rsid w:val="00AC3CFF"/>
    <w:rsid w:val="00AE7D8E"/>
    <w:rsid w:val="00AF79B0"/>
    <w:rsid w:val="00B13768"/>
    <w:rsid w:val="00B36FF3"/>
    <w:rsid w:val="00B54481"/>
    <w:rsid w:val="00B95555"/>
    <w:rsid w:val="00BA35D5"/>
    <w:rsid w:val="00BA5A8D"/>
    <w:rsid w:val="00C50D36"/>
    <w:rsid w:val="00C51637"/>
    <w:rsid w:val="00C6055F"/>
    <w:rsid w:val="00C82B68"/>
    <w:rsid w:val="00C91C96"/>
    <w:rsid w:val="00C95EEE"/>
    <w:rsid w:val="00C9672B"/>
    <w:rsid w:val="00D067B6"/>
    <w:rsid w:val="00D32ECE"/>
    <w:rsid w:val="00D47884"/>
    <w:rsid w:val="00D63024"/>
    <w:rsid w:val="00D66CEF"/>
    <w:rsid w:val="00D77EB6"/>
    <w:rsid w:val="00D86C27"/>
    <w:rsid w:val="00E00962"/>
    <w:rsid w:val="00E53D93"/>
    <w:rsid w:val="00E642B0"/>
    <w:rsid w:val="00EA2218"/>
    <w:rsid w:val="00EB1BA3"/>
    <w:rsid w:val="00EB5533"/>
    <w:rsid w:val="00EE045E"/>
    <w:rsid w:val="00F00651"/>
    <w:rsid w:val="00F23244"/>
    <w:rsid w:val="00F30F89"/>
    <w:rsid w:val="00F41320"/>
    <w:rsid w:val="00F46CA9"/>
    <w:rsid w:val="00F47B8F"/>
    <w:rsid w:val="00F73971"/>
    <w:rsid w:val="00F85CD8"/>
    <w:rsid w:val="00FA5B7C"/>
    <w:rsid w:val="00FB7180"/>
    <w:rsid w:val="00FC08FF"/>
    <w:rsid w:val="00FC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045E"/>
  </w:style>
  <w:style w:type="paragraph" w:customStyle="1" w:styleId="Default">
    <w:name w:val="Default"/>
    <w:rsid w:val="00255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2</cp:revision>
  <cp:lastPrinted>2013-09-20T13:01:00Z</cp:lastPrinted>
  <dcterms:created xsi:type="dcterms:W3CDTF">2013-10-01T12:53:00Z</dcterms:created>
  <dcterms:modified xsi:type="dcterms:W3CDTF">2013-10-01T12:53:00Z</dcterms:modified>
</cp:coreProperties>
</file>