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45" w:rsidRPr="005C7945" w:rsidRDefault="005C7945" w:rsidP="005C7945">
      <w:pPr>
        <w:shd w:val="clear" w:color="auto" w:fill="D9D9D9"/>
        <w:jc w:val="center"/>
        <w:rPr>
          <w:rFonts w:ascii="Arial" w:hAnsi="Arial" w:cs="Arial"/>
          <w:b/>
          <w:sz w:val="24"/>
          <w:szCs w:val="24"/>
        </w:rPr>
      </w:pPr>
      <w:r w:rsidRPr="005C7945">
        <w:rPr>
          <w:rFonts w:ascii="Arial" w:hAnsi="Arial" w:cs="Arial"/>
          <w:b/>
          <w:sz w:val="24"/>
          <w:szCs w:val="24"/>
        </w:rPr>
        <w:t>CAMPANHA SALARIAL 2014-2015</w:t>
      </w:r>
    </w:p>
    <w:p w:rsidR="005C7945" w:rsidRPr="005C7945" w:rsidRDefault="005C7945" w:rsidP="005C7945">
      <w:pPr>
        <w:shd w:val="clear" w:color="auto" w:fill="D9D9D9"/>
        <w:jc w:val="center"/>
        <w:rPr>
          <w:rFonts w:ascii="Arial" w:hAnsi="Arial" w:cs="Arial"/>
          <w:b/>
          <w:sz w:val="24"/>
          <w:szCs w:val="24"/>
        </w:rPr>
      </w:pPr>
      <w:r w:rsidRPr="005C7945">
        <w:rPr>
          <w:rFonts w:ascii="Arial" w:hAnsi="Arial" w:cs="Arial"/>
          <w:b/>
          <w:sz w:val="24"/>
          <w:szCs w:val="24"/>
        </w:rPr>
        <w:t>PAUTA DE REIVINDICAÇÕES - MESAS TEMÁTICAS</w:t>
      </w:r>
    </w:p>
    <w:p w:rsidR="0034130C" w:rsidRPr="005C7945" w:rsidRDefault="0034130C" w:rsidP="00BC2CE6">
      <w:pPr>
        <w:spacing w:after="0" w:line="240" w:lineRule="auto"/>
        <w:jc w:val="center"/>
        <w:rPr>
          <w:rFonts w:ascii="Arial" w:hAnsi="Arial" w:cs="Arial"/>
          <w:b/>
          <w:sz w:val="28"/>
          <w:szCs w:val="28"/>
          <w:u w:val="single"/>
        </w:rPr>
      </w:pPr>
    </w:p>
    <w:p w:rsidR="005C7945" w:rsidRPr="005C7945" w:rsidRDefault="005C7945" w:rsidP="005C7945">
      <w:pPr>
        <w:spacing w:after="0"/>
        <w:rPr>
          <w:rFonts w:ascii="Arial" w:hAnsi="Arial" w:cs="Arial"/>
          <w:b/>
        </w:rPr>
      </w:pPr>
      <w:r>
        <w:rPr>
          <w:rFonts w:ascii="Arial" w:hAnsi="Arial" w:cs="Arial"/>
          <w:b/>
        </w:rPr>
        <w:t>SAÚ</w:t>
      </w:r>
      <w:r w:rsidRPr="005C7945">
        <w:rPr>
          <w:rFonts w:ascii="Arial" w:hAnsi="Arial" w:cs="Arial"/>
          <w:b/>
        </w:rPr>
        <w:t>DE DO TRABALHADOR</w:t>
      </w:r>
    </w:p>
    <w:p w:rsidR="005C7945" w:rsidRPr="005C7945" w:rsidRDefault="005C7945" w:rsidP="005C7945">
      <w:pPr>
        <w:spacing w:after="0"/>
        <w:rPr>
          <w:rFonts w:ascii="Arial" w:hAnsi="Arial" w:cs="Arial"/>
          <w:b/>
        </w:rPr>
      </w:pPr>
      <w:r w:rsidRPr="005C7945">
        <w:rPr>
          <w:rFonts w:ascii="Arial" w:hAnsi="Arial" w:cs="Arial"/>
          <w:b/>
        </w:rPr>
        <w:t>QUESTÃO DA MULHER</w:t>
      </w:r>
    </w:p>
    <w:p w:rsidR="005C7945" w:rsidRPr="005C7945" w:rsidRDefault="005C7945" w:rsidP="005C7945">
      <w:pPr>
        <w:spacing w:after="0"/>
        <w:rPr>
          <w:rFonts w:ascii="Arial" w:hAnsi="Arial" w:cs="Arial"/>
          <w:b/>
        </w:rPr>
      </w:pPr>
      <w:r w:rsidRPr="005C7945">
        <w:rPr>
          <w:rFonts w:ascii="Arial" w:hAnsi="Arial" w:cs="Arial"/>
          <w:b/>
        </w:rPr>
        <w:t>QUESTÃO RACIAL</w:t>
      </w:r>
    </w:p>
    <w:p w:rsidR="0034130C" w:rsidRPr="005C7945" w:rsidRDefault="0034130C" w:rsidP="005C7945">
      <w:pPr>
        <w:spacing w:after="0"/>
        <w:rPr>
          <w:rFonts w:ascii="Arial" w:hAnsi="Arial" w:cs="Arial"/>
          <w:b/>
        </w:rPr>
      </w:pPr>
      <w:r w:rsidRPr="005C7945">
        <w:rPr>
          <w:rFonts w:ascii="Arial" w:hAnsi="Arial" w:cs="Arial"/>
          <w:b/>
        </w:rPr>
        <w:t>CONDIÇ</w:t>
      </w:r>
      <w:r w:rsidR="005C7945">
        <w:rPr>
          <w:rFonts w:ascii="Arial" w:hAnsi="Arial" w:cs="Arial"/>
          <w:b/>
        </w:rPr>
        <w:t>Õ</w:t>
      </w:r>
      <w:r w:rsidRPr="005C7945">
        <w:rPr>
          <w:rFonts w:ascii="Arial" w:hAnsi="Arial" w:cs="Arial"/>
          <w:b/>
        </w:rPr>
        <w:t>ES DO TRABALHO</w:t>
      </w:r>
    </w:p>
    <w:p w:rsidR="0034130C" w:rsidRPr="005C7945" w:rsidRDefault="0034130C" w:rsidP="005C7945">
      <w:pPr>
        <w:spacing w:after="0"/>
        <w:rPr>
          <w:rFonts w:ascii="Arial" w:hAnsi="Arial" w:cs="Arial"/>
          <w:b/>
        </w:rPr>
      </w:pPr>
      <w:r w:rsidRPr="005C7945">
        <w:rPr>
          <w:rFonts w:ascii="Arial" w:hAnsi="Arial" w:cs="Arial"/>
          <w:b/>
        </w:rPr>
        <w:t>ANISTIA</w:t>
      </w:r>
    </w:p>
    <w:p w:rsidR="0034130C" w:rsidRPr="005C7945" w:rsidRDefault="0034130C" w:rsidP="005C7945">
      <w:pPr>
        <w:spacing w:after="0"/>
        <w:rPr>
          <w:rFonts w:ascii="Arial" w:hAnsi="Arial" w:cs="Arial"/>
          <w:b/>
        </w:rPr>
      </w:pPr>
      <w:r w:rsidRPr="005C7945">
        <w:rPr>
          <w:rFonts w:ascii="Arial" w:hAnsi="Arial" w:cs="Arial"/>
          <w:b/>
        </w:rPr>
        <w:t>PCCS</w:t>
      </w:r>
    </w:p>
    <w:p w:rsidR="005C7945" w:rsidRDefault="0034130C" w:rsidP="005C7945">
      <w:pPr>
        <w:spacing w:after="0"/>
        <w:rPr>
          <w:rFonts w:ascii="Arial" w:hAnsi="Arial" w:cs="Arial"/>
          <w:b/>
        </w:rPr>
      </w:pPr>
      <w:r w:rsidRPr="005C7945">
        <w:rPr>
          <w:rFonts w:ascii="Arial" w:hAnsi="Arial" w:cs="Arial"/>
          <w:b/>
        </w:rPr>
        <w:t>POSTALIS</w:t>
      </w:r>
    </w:p>
    <w:p w:rsidR="005C7945" w:rsidRDefault="00940DCA" w:rsidP="005C7945">
      <w:pPr>
        <w:spacing w:after="0"/>
        <w:rPr>
          <w:rFonts w:ascii="Arial" w:hAnsi="Arial" w:cs="Arial"/>
          <w:b/>
        </w:rPr>
      </w:pPr>
      <w:r>
        <w:rPr>
          <w:rFonts w:ascii="Arial" w:hAnsi="Arial" w:cs="Arial"/>
          <w:b/>
        </w:rPr>
        <w:t>APOSENTADOS</w:t>
      </w:r>
    </w:p>
    <w:p w:rsidR="00940DCA" w:rsidRDefault="00940DCA" w:rsidP="00940DCA">
      <w:pPr>
        <w:spacing w:after="0"/>
        <w:rPr>
          <w:rFonts w:ascii="Arial" w:hAnsi="Arial" w:cs="Arial"/>
          <w:b/>
        </w:rPr>
      </w:pPr>
      <w:r w:rsidRPr="005C7945">
        <w:rPr>
          <w:rFonts w:ascii="Arial" w:hAnsi="Arial" w:cs="Arial"/>
          <w:b/>
        </w:rPr>
        <w:t>QUESTÃO DE GÊNERO</w:t>
      </w:r>
    </w:p>
    <w:p w:rsidR="0034130C" w:rsidRPr="005C7945" w:rsidRDefault="0034130C" w:rsidP="00BC2CE6">
      <w:pPr>
        <w:spacing w:after="0" w:line="240" w:lineRule="auto"/>
        <w:jc w:val="both"/>
        <w:rPr>
          <w:rFonts w:ascii="Arial" w:hAnsi="Arial" w:cs="Arial"/>
          <w:sz w:val="23"/>
          <w:szCs w:val="23"/>
        </w:rPr>
      </w:pPr>
    </w:p>
    <w:p w:rsidR="0034130C" w:rsidRPr="005C7945" w:rsidRDefault="0034130C" w:rsidP="00BC2CE6">
      <w:pPr>
        <w:autoSpaceDE w:val="0"/>
        <w:autoSpaceDN w:val="0"/>
        <w:adjustRightInd w:val="0"/>
        <w:spacing w:after="0" w:line="240" w:lineRule="auto"/>
        <w:jc w:val="center"/>
        <w:rPr>
          <w:rFonts w:ascii="Arial" w:hAnsi="Arial" w:cs="Arial"/>
          <w:b/>
          <w:bCs/>
          <w:i/>
          <w:sz w:val="28"/>
          <w:szCs w:val="28"/>
        </w:rPr>
      </w:pPr>
      <w:r w:rsidRPr="005C7945">
        <w:rPr>
          <w:rFonts w:ascii="Arial" w:hAnsi="Arial" w:cs="Arial"/>
          <w:b/>
          <w:bCs/>
          <w:i/>
          <w:sz w:val="28"/>
          <w:szCs w:val="28"/>
        </w:rPr>
        <w:t>SAÚDE DO TRABALHADOR</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01</w:t>
      </w:r>
      <w:r w:rsidRPr="005C7945">
        <w:rPr>
          <w:rFonts w:ascii="Arial" w:hAnsi="Arial" w:cs="Arial"/>
          <w:b/>
          <w:i/>
          <w:sz w:val="23"/>
          <w:szCs w:val="23"/>
        </w:rPr>
        <w:t xml:space="preserve"> - Medidas de Segurança</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ECT adotará as medidas necessárias para preservar a segurança física dos empregados, clientes e visitantes que circulam em suas dependências, aplicando aos itens previstos na Lei nº 7102/83 e passará a ter o registro de suas atividades profissionais no cadastro nacional de doenças, para que quando aconteça algum acidente de trabalho possa estar devidamente enquadrada para fins de assistência e fator previdenciário.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1º - A ECT continuará aprimorando o sistema de transporte de numerários para as agências, de forma a minimizar os riscos.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2º - Nas novas edificações e reformas de suas unidades a ECT instalará dispositivos para facilitar o acesso pelos trabalhadores e usuários portadores de deficiências físicas.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3º - A ECT continuará aprimorando as condições ergonômicas do ambiente de trabalho.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4º - A ECT avaliará e priorizará o pedido de realocação para outra Unidade, solicitado pelo empregado que for vítima de assalto.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5º - Os dados estatísticos nacionais e regionais sobre ocorrências de assaltos e ataques a agências e carteiros, cujos roubos tenham sido consumados ou não, serão discutidos semestralmente, nos meses de março e setembro de cada ano, pelas Gerências de Segurança das Diretorias Regionais da ECT e os Sindicatos de base.</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6º - No caso de assalto nas Agências, viaturas ou empregados desempenhando suas atividades nas ruas, todos os empregados presentes terão direito a atendimento médico ou psicológico logo após o ocorrido, e será feita a abertura da CAT – LISA, Boletim de Ocorrência Policial, encaminhando cópia a CIPA e aos Sindicatos.</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02</w:t>
      </w:r>
      <w:r w:rsidRPr="005C7945">
        <w:rPr>
          <w:rFonts w:ascii="Arial" w:hAnsi="Arial" w:cs="Arial"/>
          <w:b/>
          <w:i/>
          <w:sz w:val="23"/>
          <w:szCs w:val="23"/>
        </w:rPr>
        <w:t xml:space="preserve"> - Itens de Saúde do Trabalhador</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Para melhorar a saúde do trabalhador a ECT adotará as seguintes medidas: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1. Erradicação de toda a situação que caracterize o comprometimento da dignidade dos trabalhadores.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2. Acessibilidade plena e sistemática aos dados disponíveis no Serviço de Segurança e Medicina do Trabalho – SESMT da EBCT.</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lastRenderedPageBreak/>
        <w:t>3. Garantia de imediato retorno ao trabalho para trabalhadores que tiveram cessado o seu benefício, por terem sido considerados aptos para o trabalho pelos peritos do INSS.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4. O eventual encaminhamento de trabalhadores, após a alta de Reabilitação Profissional do INSS, para reinserção no trabalho, por meio da Lei de Cotas.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5. Garantia da ECT respeitar as restrições médicas dos trabalhadores com agravos à saúde. O estabelecimento de prazo para a restrição médica somente será admissível se houverem sido </w:t>
      </w:r>
      <w:proofErr w:type="gramStart"/>
      <w:r w:rsidRPr="005C7945">
        <w:rPr>
          <w:rFonts w:ascii="Arial" w:hAnsi="Arial" w:cs="Arial"/>
          <w:sz w:val="23"/>
          <w:szCs w:val="23"/>
        </w:rPr>
        <w:t>implementadas</w:t>
      </w:r>
      <w:proofErr w:type="gramEnd"/>
      <w:r w:rsidRPr="005C7945">
        <w:rPr>
          <w:rFonts w:ascii="Arial" w:hAnsi="Arial" w:cs="Arial"/>
          <w:sz w:val="23"/>
          <w:szCs w:val="23"/>
        </w:rPr>
        <w:t xml:space="preserve"> medidas de mudança dos riscos do setor/processo de trabalho causadores do agravo.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6. Todas as CAT emitidas pela ECT terão que ser online, ainda que tenham sido elaboradas por escrito, com envio de cópia para o sindicato.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7. Quando a EBCT protocolar um Requerimento de Contestação de Aplicação de Nexo Técnico Epidemiológico, do trabalhador, o sindicato e o próprio trabalhador serão notificados, para que apresentem, em 15 dias, contrarrazões em defesa da manutenção do NTEP, juntamente com a respectiva documentação probatória de suas alegações.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8. Transferência imediata dos trabalhadores vítimas de roubo (assalto), desde que solicitada pelo mesmo.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9. Compromisso de não demissão de trabalhadores doentes e reintegração imediata para trabalhadores para os quais ficar caracterizado ser portador de doença anterior à demissão.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10. Identificação dos riscos mais significativos em cada setor de trabalho e negociação de cronograma para a sua eliminação ou controle e pagamento de adicional de </w:t>
      </w:r>
      <w:proofErr w:type="spellStart"/>
      <w:r w:rsidRPr="005C7945">
        <w:rPr>
          <w:rFonts w:ascii="Arial" w:hAnsi="Arial" w:cs="Arial"/>
          <w:sz w:val="23"/>
          <w:szCs w:val="23"/>
        </w:rPr>
        <w:t>penosidade</w:t>
      </w:r>
      <w:proofErr w:type="spellEnd"/>
      <w:r w:rsidRPr="005C7945">
        <w:rPr>
          <w:rFonts w:ascii="Arial" w:hAnsi="Arial" w:cs="Arial"/>
          <w:sz w:val="23"/>
          <w:szCs w:val="23"/>
        </w:rPr>
        <w:t>, insalubridade e periculosidade até que a situação de risco seja eliminada.</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11. Orientação para incorporação nos exames periódicos de exames ou avaliações suplementares, caracterizadas como relevantes para a proteção da saúde dos trabalhadores.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12. Implantação de programa de investigação, vigilância e monitoramento de acidentes graves e fatais e das doenças mais frequentes, envolvendo os Centros de Referência em Saúde do Trabalhador, integrantes do RENAST/SUS.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13. Organização de programa de suporte psicossocial e de reabilitação para acidentados ou adoecidos gravemente pelo trabalho.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14. Organização de programa de suporte para as famílias de trabalhadores que morrerem ou se tornarem inválidos em decorrência de acidente de trabalho.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15. Implantação de um programa de acompanhamento do processo de reinserção no trabalho de trabalhadores reabilitados pelo INSS ou de trabalhadores alocados em função compatível, em ação tripartite, envolvendo empresa/sindicato/INSS.</w:t>
      </w:r>
    </w:p>
    <w:p w:rsidR="0034130C" w:rsidRDefault="0034130C" w:rsidP="00BC2CE6">
      <w:pPr>
        <w:pStyle w:val="Corpodetexto"/>
        <w:rPr>
          <w:rFonts w:ascii="Arial" w:hAnsi="Arial" w:cs="Arial"/>
          <w:sz w:val="23"/>
          <w:szCs w:val="23"/>
        </w:rPr>
      </w:pPr>
      <w:r w:rsidRPr="005C7945">
        <w:rPr>
          <w:rFonts w:ascii="Arial" w:hAnsi="Arial" w:cs="Arial"/>
          <w:sz w:val="23"/>
          <w:szCs w:val="23"/>
        </w:rPr>
        <w:t>16. Implantação de uma estratégia de gestão que neutralize a pressão e formas de constrangimento dos superiores hierárquicos em relação aos subordinados que retornam ao trabalho após afastamento em decorrência de agravo à saúde mental ou não relacionado ao trabalho.</w:t>
      </w:r>
    </w:p>
    <w:p w:rsidR="00EE729F" w:rsidRPr="005C7945" w:rsidRDefault="00EE729F" w:rsidP="00BC2CE6">
      <w:pPr>
        <w:pStyle w:val="Corpodetexto"/>
        <w:rPr>
          <w:rFonts w:ascii="Arial" w:hAnsi="Arial" w:cs="Arial"/>
          <w:sz w:val="23"/>
          <w:szCs w:val="23"/>
        </w:rPr>
      </w:pPr>
    </w:p>
    <w:p w:rsidR="0034130C" w:rsidRPr="005C7945" w:rsidRDefault="0034130C" w:rsidP="00BC2CE6">
      <w:pPr>
        <w:pStyle w:val="Ttulo2"/>
        <w:spacing w:before="0" w:after="0"/>
        <w:jc w:val="both"/>
        <w:rPr>
          <w:b w:val="0"/>
          <w:i w:val="0"/>
          <w:sz w:val="23"/>
          <w:szCs w:val="23"/>
        </w:rPr>
      </w:pPr>
      <w:r w:rsidRPr="005C7945">
        <w:rPr>
          <w:b w:val="0"/>
          <w:i w:val="0"/>
          <w:sz w:val="23"/>
          <w:szCs w:val="23"/>
        </w:rPr>
        <w:t xml:space="preserve">17. Todas as medidas de promoção, proteção, prevenção e atenção à saúde dos trabalhadores deve compor um Protocolo em Defesa da Saúde e do Trabalho Digno, cuja implementação e monitoramento </w:t>
      </w:r>
      <w:proofErr w:type="gramStart"/>
      <w:r w:rsidRPr="005C7945">
        <w:rPr>
          <w:b w:val="0"/>
          <w:i w:val="0"/>
          <w:sz w:val="23"/>
          <w:szCs w:val="23"/>
        </w:rPr>
        <w:t>deverá</w:t>
      </w:r>
      <w:proofErr w:type="gramEnd"/>
      <w:r w:rsidRPr="005C7945">
        <w:rPr>
          <w:b w:val="0"/>
          <w:i w:val="0"/>
          <w:sz w:val="23"/>
          <w:szCs w:val="23"/>
        </w:rPr>
        <w:t xml:space="preserve"> envolver uma Mesa Permanente de Negociação, envolvendo a empresa, sindicato e órgãos públicos.</w:t>
      </w:r>
    </w:p>
    <w:p w:rsidR="0034130C" w:rsidRPr="005C7945" w:rsidRDefault="0034130C" w:rsidP="00BC2CE6">
      <w:pPr>
        <w:pStyle w:val="Ttulo2"/>
        <w:spacing w:before="0" w:after="0"/>
        <w:jc w:val="both"/>
        <w:rPr>
          <w:b w:val="0"/>
          <w:i w:val="0"/>
          <w:sz w:val="23"/>
          <w:szCs w:val="23"/>
        </w:rPr>
      </w:pPr>
      <w:r w:rsidRPr="005C7945">
        <w:rPr>
          <w:b w:val="0"/>
          <w:i w:val="0"/>
          <w:sz w:val="23"/>
          <w:szCs w:val="23"/>
        </w:rPr>
        <w:t xml:space="preserve">18. Tendo em vista a heterogeneidade do nosso país, deverão ser criadas uma Mesa Nacional Permanente de Negociação e Mesas Estaduais ou por base territorial, compostas por representantes da empresa, dos Sindicatos e dos órgãos públicos </w:t>
      </w:r>
      <w:r w:rsidRPr="005C7945">
        <w:rPr>
          <w:b w:val="0"/>
          <w:i w:val="0"/>
          <w:sz w:val="23"/>
          <w:szCs w:val="23"/>
        </w:rPr>
        <w:lastRenderedPageBreak/>
        <w:t>implicados com a segurança e saúde do trabalho (instâncias nacionais e estaduais de Saúde, MTE e INSS).</w:t>
      </w:r>
    </w:p>
    <w:p w:rsidR="0034130C" w:rsidRPr="005C7945" w:rsidRDefault="0034130C" w:rsidP="00BC2CE6">
      <w:pPr>
        <w:pStyle w:val="Ttulo2"/>
        <w:spacing w:before="0" w:after="0"/>
        <w:jc w:val="both"/>
        <w:rPr>
          <w:b w:val="0"/>
          <w:i w:val="0"/>
          <w:sz w:val="23"/>
          <w:szCs w:val="23"/>
        </w:rPr>
      </w:pPr>
      <w:r w:rsidRPr="005C7945">
        <w:rPr>
          <w:b w:val="0"/>
          <w:i w:val="0"/>
          <w:sz w:val="23"/>
          <w:szCs w:val="23"/>
        </w:rPr>
        <w:t>19. Criação de Comissão de Saúde e Trabalho (COMSAT) em cada local de trabalho constituída por trabalhadores eleitos que assumirão o processo de acompanhamento das medidas aqui negociadas.</w:t>
      </w:r>
    </w:p>
    <w:p w:rsidR="0034130C" w:rsidRPr="005C7945" w:rsidRDefault="0034130C" w:rsidP="00BC2CE6">
      <w:pPr>
        <w:pStyle w:val="Ttulo2"/>
        <w:spacing w:before="0" w:after="0"/>
        <w:jc w:val="both"/>
        <w:rPr>
          <w:b w:val="0"/>
          <w:i w:val="0"/>
          <w:sz w:val="23"/>
          <w:szCs w:val="23"/>
        </w:rPr>
      </w:pPr>
      <w:r w:rsidRPr="005C7945">
        <w:rPr>
          <w:b w:val="0"/>
          <w:i w:val="0"/>
          <w:sz w:val="23"/>
          <w:szCs w:val="23"/>
        </w:rPr>
        <w:t>20. Custeio pela empresa das despesas referentes às cirurgias que os trabalhadores forem submetidos nos casos de moléstias decorrentes do trabalho.</w:t>
      </w:r>
    </w:p>
    <w:p w:rsidR="0034130C" w:rsidRPr="005C7945" w:rsidRDefault="0034130C" w:rsidP="00BC2CE6">
      <w:pPr>
        <w:pStyle w:val="Ttulo2"/>
        <w:spacing w:before="0" w:after="0"/>
        <w:jc w:val="both"/>
        <w:rPr>
          <w:b w:val="0"/>
          <w:i w:val="0"/>
          <w:sz w:val="23"/>
          <w:szCs w:val="23"/>
        </w:rPr>
      </w:pPr>
      <w:r w:rsidRPr="005C7945">
        <w:rPr>
          <w:b w:val="0"/>
          <w:i w:val="0"/>
          <w:sz w:val="23"/>
          <w:szCs w:val="23"/>
        </w:rPr>
        <w:t>21. Implantação de Cartões Magnéticos para a utilização do plano de saúde e desnecessidade de emissão de guias médicas.</w:t>
      </w:r>
    </w:p>
    <w:p w:rsidR="0034130C" w:rsidRPr="005C7945" w:rsidRDefault="0034130C" w:rsidP="00BC2CE6">
      <w:pPr>
        <w:pStyle w:val="Ttulo2"/>
        <w:spacing w:before="0" w:after="0"/>
        <w:jc w:val="both"/>
        <w:rPr>
          <w:sz w:val="23"/>
          <w:szCs w:val="23"/>
        </w:rPr>
      </w:pPr>
    </w:p>
    <w:p w:rsidR="0034130C" w:rsidRPr="005C7945" w:rsidRDefault="0034130C" w:rsidP="00BC2CE6">
      <w:pPr>
        <w:spacing w:after="0" w:line="240" w:lineRule="auto"/>
        <w:jc w:val="both"/>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03</w:t>
      </w:r>
      <w:r w:rsidRPr="005C7945">
        <w:rPr>
          <w:rFonts w:ascii="Arial" w:hAnsi="Arial" w:cs="Arial"/>
          <w:b/>
          <w:i/>
          <w:sz w:val="23"/>
          <w:szCs w:val="23"/>
        </w:rPr>
        <w:t xml:space="preserve"> - Auxílio Doença (BENEFÍCIOS PREVIDENCIÁRIOS)</w:t>
      </w:r>
    </w:p>
    <w:p w:rsidR="0034130C" w:rsidRPr="005C7945" w:rsidRDefault="0034130C" w:rsidP="00BC2CE6">
      <w:pPr>
        <w:spacing w:after="0" w:line="240" w:lineRule="auto"/>
        <w:jc w:val="both"/>
        <w:rPr>
          <w:rStyle w:val="Forte"/>
          <w:rFonts w:ascii="Arial" w:hAnsi="Arial" w:cs="Arial"/>
          <w:b w:val="0"/>
          <w:sz w:val="23"/>
          <w:szCs w:val="23"/>
        </w:rPr>
      </w:pPr>
      <w:r w:rsidRPr="005C7945">
        <w:rPr>
          <w:rStyle w:val="Forte"/>
          <w:rFonts w:ascii="Arial" w:hAnsi="Arial" w:cs="Arial"/>
          <w:sz w:val="23"/>
          <w:szCs w:val="23"/>
        </w:rPr>
        <w:t xml:space="preserve">Complementação de Auxílio-Doença,  Previdenciário e Auxílio-Doença </w:t>
      </w:r>
      <w:proofErr w:type="gramStart"/>
      <w:r w:rsidRPr="005C7945">
        <w:rPr>
          <w:rStyle w:val="Forte"/>
          <w:rFonts w:ascii="Arial" w:hAnsi="Arial" w:cs="Arial"/>
          <w:sz w:val="23"/>
          <w:szCs w:val="23"/>
        </w:rPr>
        <w:t>Acidentário</w:t>
      </w:r>
      <w:proofErr w:type="gramEnd"/>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Em caso da concessão de auxílio-doença previdenciário ou de auxílio-doença acidentário pela Previdência Social, fica assegurada ao empregado complementação salarial em valor equivalente à diferença entre a importância recebida do INSS e o somatório das verbas fixas por ele percebidas mensalmente, atualizadas.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1º - A concessão do benefício previsto nesta cláusula observada as seguintes condições: </w:t>
      </w:r>
      <w:r w:rsidRPr="005C7945">
        <w:rPr>
          <w:rFonts w:ascii="Arial" w:hAnsi="Arial" w:cs="Arial"/>
          <w:sz w:val="23"/>
          <w:szCs w:val="23"/>
        </w:rPr>
        <w:br/>
        <w:t xml:space="preserve">a) será devida pelo período máximo de 24 (vinte e quatro) meses, para cada licença concedida a partir de </w:t>
      </w:r>
      <w:proofErr w:type="gramStart"/>
      <w:r w:rsidRPr="005C7945">
        <w:rPr>
          <w:rFonts w:ascii="Arial" w:hAnsi="Arial" w:cs="Arial"/>
          <w:sz w:val="23"/>
          <w:szCs w:val="23"/>
        </w:rPr>
        <w:t>1º.</w:t>
      </w:r>
      <w:proofErr w:type="gramEnd"/>
      <w:r w:rsidRPr="005C7945">
        <w:rPr>
          <w:rFonts w:ascii="Arial" w:hAnsi="Arial" w:cs="Arial"/>
          <w:sz w:val="23"/>
          <w:szCs w:val="23"/>
        </w:rPr>
        <w:t xml:space="preserve">08.2014. Os empregados que, em </w:t>
      </w:r>
      <w:proofErr w:type="gramStart"/>
      <w:r w:rsidRPr="005C7945">
        <w:rPr>
          <w:rFonts w:ascii="Arial" w:hAnsi="Arial" w:cs="Arial"/>
          <w:sz w:val="23"/>
          <w:szCs w:val="23"/>
        </w:rPr>
        <w:t>1º.</w:t>
      </w:r>
      <w:proofErr w:type="gramEnd"/>
      <w:r w:rsidRPr="005C7945">
        <w:rPr>
          <w:rFonts w:ascii="Arial" w:hAnsi="Arial" w:cs="Arial"/>
          <w:sz w:val="23"/>
          <w:szCs w:val="23"/>
        </w:rPr>
        <w:t>08.2014, já estavam afastados e percebendo a complementação, farão jus ao benefício até completar 24 (vinte e quatro) meses;</w:t>
      </w:r>
    </w:p>
    <w:p w:rsidR="0034130C" w:rsidRPr="005C7945" w:rsidRDefault="0034130C" w:rsidP="00BC2CE6">
      <w:pPr>
        <w:spacing w:after="0" w:line="240" w:lineRule="auto"/>
        <w:jc w:val="both"/>
        <w:rPr>
          <w:rFonts w:ascii="Arial" w:hAnsi="Arial" w:cs="Arial"/>
          <w:sz w:val="23"/>
          <w:szCs w:val="23"/>
        </w:rPr>
      </w:pPr>
      <w:proofErr w:type="gramStart"/>
      <w:r w:rsidRPr="005C7945">
        <w:rPr>
          <w:rFonts w:ascii="Arial" w:hAnsi="Arial" w:cs="Arial"/>
          <w:sz w:val="23"/>
          <w:szCs w:val="23"/>
        </w:rPr>
        <w:t>b)</w:t>
      </w:r>
      <w:proofErr w:type="gramEnd"/>
      <w:r w:rsidRPr="005C7945">
        <w:rPr>
          <w:rFonts w:ascii="Arial" w:hAnsi="Arial" w:cs="Arial"/>
          <w:sz w:val="23"/>
          <w:szCs w:val="23"/>
        </w:rPr>
        <w:t> a cada período de 6 (seis) meses de licença é facultado a ECT submeter o empregado à junta médica, devendo, para isto, notificar o empregado, por escrito, através de carta registrada ou telegrama e, simultaneamente, dar ciência do fato, por escrito, ao sindicato respectivo, solicitando-lhe, ainda, a indicação do médico para compor a junta;</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c) desde que </w:t>
      </w:r>
      <w:proofErr w:type="gramStart"/>
      <w:r w:rsidRPr="005C7945">
        <w:rPr>
          <w:rFonts w:ascii="Arial" w:hAnsi="Arial" w:cs="Arial"/>
          <w:sz w:val="23"/>
          <w:szCs w:val="23"/>
        </w:rPr>
        <w:t>decorridos 12 (doze) meses da concessão da complementação e constatado</w:t>
      </w:r>
      <w:proofErr w:type="gramEnd"/>
      <w:r w:rsidRPr="005C7945">
        <w:rPr>
          <w:rFonts w:ascii="Arial" w:hAnsi="Arial" w:cs="Arial"/>
          <w:sz w:val="23"/>
          <w:szCs w:val="23"/>
        </w:rPr>
        <w:t xml:space="preserve"> pela junta médica que o empregado está em condições de exercer normalmente suas funções, a complementação deixará de ser paga pela ECT, mesmo que não tenha recebido alta médica do INSS;</w:t>
      </w:r>
    </w:p>
    <w:p w:rsidR="0034130C" w:rsidRPr="005C7945" w:rsidRDefault="0034130C" w:rsidP="00BC2CE6">
      <w:pPr>
        <w:spacing w:after="0" w:line="240" w:lineRule="auto"/>
        <w:jc w:val="both"/>
        <w:rPr>
          <w:rFonts w:ascii="Arial" w:hAnsi="Arial" w:cs="Arial"/>
          <w:sz w:val="23"/>
          <w:szCs w:val="23"/>
        </w:rPr>
      </w:pPr>
      <w:proofErr w:type="gramStart"/>
      <w:r w:rsidRPr="005C7945">
        <w:rPr>
          <w:rFonts w:ascii="Arial" w:hAnsi="Arial" w:cs="Arial"/>
          <w:sz w:val="23"/>
          <w:szCs w:val="23"/>
        </w:rPr>
        <w:t>d)</w:t>
      </w:r>
      <w:proofErr w:type="gramEnd"/>
      <w:r w:rsidRPr="005C7945">
        <w:rPr>
          <w:rFonts w:ascii="Arial" w:hAnsi="Arial" w:cs="Arial"/>
          <w:sz w:val="23"/>
          <w:szCs w:val="23"/>
        </w:rPr>
        <w:t> recusando o empregado a se submeter à junta médica, a complementação deixará de ser paga pela ECT, mesmo que  não tenha recebido alta do INSS.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2º - A junta médica será composta por </w:t>
      </w:r>
      <w:proofErr w:type="gramStart"/>
      <w:r w:rsidRPr="005C7945">
        <w:rPr>
          <w:rFonts w:ascii="Arial" w:hAnsi="Arial" w:cs="Arial"/>
          <w:sz w:val="23"/>
          <w:szCs w:val="23"/>
        </w:rPr>
        <w:t>2</w:t>
      </w:r>
      <w:proofErr w:type="gramEnd"/>
      <w:r w:rsidRPr="005C7945">
        <w:rPr>
          <w:rFonts w:ascii="Arial" w:hAnsi="Arial" w:cs="Arial"/>
          <w:sz w:val="23"/>
          <w:szCs w:val="23"/>
        </w:rPr>
        <w:t xml:space="preserve"> (dois) médicos, sendo um de livre escolha da ECT, e outro, por este escolhido, dentre o mínimo de 2 (dois) médicos indicados pelo sindicato profissional. Decorridos 20 (vinte) dias da solicitação por escrito da formação da junta médica, a não indicação de médico para compor a junta, por uma das partes, resultará no reconhecimento,  para todos os efeitos, do laudo do médico indicado pela outra parte.</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3º - Além de pagar o profissional por ele indicado, a ECT arcará com as despesas do médico por ele escolhido dentre os indicados pelo sindicato profissional, até o limite da tabela da Associação Médica Brasileira - AMB.</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4º - Na ocorrência de pareceres divergentes entre os méd4icos da junta, será indicado, de comum acordo entre A ECT e o sindicato, um terceiro médico, para o desempate, cujas despesas de contratação serão de responsabilidade da ECT, até o limite da tabela da Associação Médica Brasileira - AMB.</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Quando o empregado não fizer jus à concessão do auxílio-doença, por não ter ainda completado o período de carência exigido pela Previdência Social, receberá a </w:t>
      </w:r>
      <w:r w:rsidRPr="005C7945">
        <w:rPr>
          <w:rFonts w:ascii="Arial" w:hAnsi="Arial" w:cs="Arial"/>
          <w:sz w:val="23"/>
          <w:szCs w:val="23"/>
        </w:rPr>
        <w:lastRenderedPageBreak/>
        <w:t>complementação salarial nas condições dos §§ 1º e 2º, desde que  constatada a doença por médico indicado pela ECT.</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6º - A complementação prevista nesta cláusula será devida também quanto ao 13º salário.</w:t>
      </w:r>
      <w:r w:rsidRPr="005C7945">
        <w:rPr>
          <w:rFonts w:ascii="Arial" w:hAnsi="Arial" w:cs="Arial"/>
          <w:sz w:val="23"/>
          <w:szCs w:val="23"/>
        </w:rPr>
        <w:br/>
        <w:t>§ 7º - A ECT que já concede o benefício supra, quer diretamente, quer através de entidade de Previdência Privada da qual seja patrocinador, fica desobrigado de sua concessão, respeitando-se os critérios mais vantajosos.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A ECT fará o adiantamento do auxílio doença </w:t>
      </w:r>
      <w:proofErr w:type="gramStart"/>
      <w:r w:rsidRPr="005C7945">
        <w:rPr>
          <w:rFonts w:ascii="Arial" w:hAnsi="Arial" w:cs="Arial"/>
          <w:sz w:val="23"/>
          <w:szCs w:val="23"/>
        </w:rPr>
        <w:t>previdenciário</w:t>
      </w:r>
      <w:proofErr w:type="gramEnd"/>
      <w:r w:rsidRPr="005C7945">
        <w:rPr>
          <w:rFonts w:ascii="Arial" w:hAnsi="Arial" w:cs="Arial"/>
          <w:sz w:val="23"/>
          <w:szCs w:val="23"/>
        </w:rPr>
        <w:t xml:space="preserve"> ou auxílio doença acidentário ao empregado, enquanto este não receber da Previdência Social o valor a ele devido, procedendo ao acerto quando do respectivo pagamento pelo órgão previdenciário, que deverá ser comunicado, imediatamente, pelo empregado. Na ocorrência da rescisão do contrato de trabalho, por iniciativa do empregado, ou por iniciativa da ECT, respeitados os períodos de estabilidades provisórias, e, havendo débitos decorrentes do adiantamento referido, a ECT efetuará a correspondente compensação nas verbas rescisórias.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9º - Não sendo conhecido o valor básico do auxílio doença a ser </w:t>
      </w:r>
      <w:proofErr w:type="gramStart"/>
      <w:r w:rsidRPr="005C7945">
        <w:rPr>
          <w:rFonts w:ascii="Arial" w:hAnsi="Arial" w:cs="Arial"/>
          <w:sz w:val="23"/>
          <w:szCs w:val="23"/>
        </w:rPr>
        <w:t>concedido</w:t>
      </w:r>
      <w:proofErr w:type="gramEnd"/>
      <w:r w:rsidRPr="005C7945">
        <w:rPr>
          <w:rFonts w:ascii="Arial" w:hAnsi="Arial" w:cs="Arial"/>
          <w:sz w:val="23"/>
          <w:szCs w:val="23"/>
        </w:rPr>
        <w:t xml:space="preserve"> pela Previdência Social, a complementação salarial deverá ser paga em valores estimados. Se ocorrerem diferenças, a mais ou a menos, deverão ser compensadas no pagamento imediatamente posterior.</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10º - O pagamento previsto nesta cláusula deverá ocorrer junto com o dos demais empregados.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11º - A ECT efetivará junto ao INSS, a celebração de convênio para o pagamento do auxílio doença pela própria Empresa, mediante o desconto correspondente daquilo que a ECT venha a recolher ao INSS, por força da legislação vigente.</w:t>
      </w:r>
    </w:p>
    <w:p w:rsidR="0034130C" w:rsidRPr="005C7945" w:rsidRDefault="0034130C" w:rsidP="00BC2CE6">
      <w:pPr>
        <w:spacing w:after="0" w:line="240" w:lineRule="auto"/>
        <w:jc w:val="both"/>
        <w:outlineLvl w:val="0"/>
        <w:rPr>
          <w:rFonts w:ascii="Arial" w:hAnsi="Arial" w:cs="Arial"/>
          <w:sz w:val="23"/>
          <w:szCs w:val="23"/>
        </w:rPr>
      </w:pPr>
    </w:p>
    <w:p w:rsidR="0034130C" w:rsidRPr="005C7945" w:rsidRDefault="0034130C" w:rsidP="00BC2CE6">
      <w:pPr>
        <w:spacing w:after="0" w:line="240" w:lineRule="auto"/>
        <w:jc w:val="both"/>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0</w:t>
      </w:r>
      <w:r w:rsidRPr="005C7945">
        <w:rPr>
          <w:rFonts w:ascii="Arial" w:hAnsi="Arial" w:cs="Arial"/>
          <w:b/>
          <w:i/>
          <w:sz w:val="23"/>
          <w:szCs w:val="23"/>
        </w:rPr>
        <w:t>4 - Constituição de Comissão – LER/DORT</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Empresa fica obrigada a constituir uma Comissão Permanente Regional para estudo ergonômico de Prevenção ao DORT/LER.</w:t>
      </w:r>
    </w:p>
    <w:p w:rsidR="0034130C" w:rsidRPr="005C7945" w:rsidRDefault="0034130C" w:rsidP="00BC2CE6">
      <w:pPr>
        <w:spacing w:after="0" w:line="240" w:lineRule="auto"/>
        <w:jc w:val="both"/>
        <w:outlineLvl w:val="0"/>
        <w:rPr>
          <w:rFonts w:ascii="Arial" w:hAnsi="Arial" w:cs="Arial"/>
          <w:sz w:val="23"/>
          <w:szCs w:val="23"/>
        </w:rPr>
      </w:pPr>
    </w:p>
    <w:p w:rsidR="0034130C" w:rsidRPr="005C7945" w:rsidRDefault="00940DCA" w:rsidP="00BC2CE6">
      <w:pPr>
        <w:spacing w:after="0" w:line="240" w:lineRule="auto"/>
        <w:jc w:val="both"/>
        <w:outlineLvl w:val="0"/>
        <w:rPr>
          <w:rFonts w:ascii="Arial" w:hAnsi="Arial" w:cs="Arial"/>
          <w:b/>
          <w:i/>
          <w:sz w:val="23"/>
          <w:szCs w:val="23"/>
        </w:rPr>
      </w:pPr>
      <w:r>
        <w:rPr>
          <w:rFonts w:ascii="Arial" w:hAnsi="Arial" w:cs="Arial"/>
          <w:b/>
          <w:i/>
          <w:sz w:val="23"/>
          <w:szCs w:val="23"/>
        </w:rPr>
        <w:t>Cláusula 05</w:t>
      </w:r>
      <w:r w:rsidR="0034130C" w:rsidRPr="005C7945">
        <w:rPr>
          <w:rFonts w:ascii="Arial" w:hAnsi="Arial" w:cs="Arial"/>
          <w:b/>
          <w:i/>
          <w:sz w:val="23"/>
          <w:szCs w:val="23"/>
        </w:rPr>
        <w:t xml:space="preserve"> - Prevenção </w:t>
      </w:r>
      <w:proofErr w:type="gramStart"/>
      <w:r w:rsidR="0034130C" w:rsidRPr="005C7945">
        <w:rPr>
          <w:rFonts w:ascii="Arial" w:hAnsi="Arial" w:cs="Arial"/>
          <w:b/>
          <w:i/>
          <w:sz w:val="23"/>
          <w:szCs w:val="23"/>
        </w:rPr>
        <w:t>da  Saúde LER</w:t>
      </w:r>
      <w:proofErr w:type="gramEnd"/>
      <w:r w:rsidR="0034130C" w:rsidRPr="005C7945">
        <w:rPr>
          <w:rFonts w:ascii="Arial" w:hAnsi="Arial" w:cs="Arial"/>
          <w:b/>
          <w:i/>
          <w:sz w:val="23"/>
          <w:szCs w:val="23"/>
        </w:rPr>
        <w:t>/DORT</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ECT prosseguirá nas campanhas de prevenção de doenças e promoção da saúde, abordando prioritariamente os temas vinculados à saúde e enfermidades relacionadas ao trabalho, possibilitando acesso de seus empregados aos exames necessários, segundo critérios médicos vigentes.</w:t>
      </w:r>
    </w:p>
    <w:p w:rsidR="0034130C" w:rsidRPr="005C7945" w:rsidRDefault="0034130C" w:rsidP="00BC2CE6">
      <w:pPr>
        <w:spacing w:after="0" w:line="240" w:lineRule="auto"/>
        <w:jc w:val="both"/>
        <w:rPr>
          <w:rFonts w:ascii="Arial" w:hAnsi="Arial" w:cs="Arial"/>
          <w:bCs/>
          <w:sz w:val="23"/>
          <w:szCs w:val="23"/>
          <w:u w:val="single"/>
        </w:rPr>
      </w:pPr>
      <w:r w:rsidRPr="005C7945">
        <w:rPr>
          <w:rFonts w:ascii="Arial" w:hAnsi="Arial" w:cs="Arial"/>
          <w:sz w:val="23"/>
          <w:szCs w:val="23"/>
        </w:rPr>
        <w:t>§ 1º – A ECT continuará desenvolvendo estudos ergonômicos, conforme recomenda a NR 17, para prevenção de LER/DORT.</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 2º – De acordo com os critérios médicos vigentes, serão realizados nos periódicos os exames de câncer de mama, câncer uterino e câncer de próstata.  Também serão realizados os exames de câncer de pele, para os empregados que exercem atividades com constante exposição ao sol, e anemia </w:t>
      </w:r>
      <w:proofErr w:type="gramStart"/>
      <w:r w:rsidRPr="005C7945">
        <w:rPr>
          <w:rFonts w:ascii="Arial" w:hAnsi="Arial" w:cs="Arial"/>
          <w:sz w:val="23"/>
          <w:szCs w:val="23"/>
        </w:rPr>
        <w:t xml:space="preserve">falciforme, para os empregados </w:t>
      </w:r>
      <w:proofErr w:type="spellStart"/>
      <w:r w:rsidRPr="005C7945">
        <w:rPr>
          <w:rFonts w:ascii="Arial" w:hAnsi="Arial" w:cs="Arial"/>
          <w:sz w:val="23"/>
          <w:szCs w:val="23"/>
        </w:rPr>
        <w:t>afro-descendentes</w:t>
      </w:r>
      <w:proofErr w:type="spellEnd"/>
      <w:proofErr w:type="gramEnd"/>
      <w:r w:rsidRPr="005C7945">
        <w:rPr>
          <w:rFonts w:ascii="Arial" w:hAnsi="Arial" w:cs="Arial"/>
          <w:sz w:val="23"/>
          <w:szCs w:val="23"/>
        </w:rPr>
        <w:t>.</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3º – A Empresa promoverá campanhas de combate e prevenção à hipertensão arterial para empregados, com atenção às especificidades do </w:t>
      </w:r>
      <w:proofErr w:type="spellStart"/>
      <w:r w:rsidRPr="005C7945">
        <w:rPr>
          <w:rFonts w:ascii="Arial" w:hAnsi="Arial" w:cs="Arial"/>
          <w:sz w:val="23"/>
          <w:szCs w:val="23"/>
        </w:rPr>
        <w:t>afro-descendente</w:t>
      </w:r>
      <w:proofErr w:type="spellEnd"/>
      <w:r w:rsidRPr="005C7945">
        <w:rPr>
          <w:rFonts w:ascii="Arial" w:hAnsi="Arial" w:cs="Arial"/>
          <w:sz w:val="23"/>
          <w:szCs w:val="23"/>
        </w:rPr>
        <w:t>.</w:t>
      </w:r>
    </w:p>
    <w:p w:rsidR="0034130C" w:rsidRPr="005C7945" w:rsidRDefault="0034130C" w:rsidP="00BC2CE6">
      <w:pPr>
        <w:spacing w:after="0" w:line="240" w:lineRule="auto"/>
        <w:jc w:val="both"/>
        <w:rPr>
          <w:rFonts w:ascii="Arial" w:hAnsi="Arial" w:cs="Arial"/>
          <w:bCs/>
          <w:sz w:val="23"/>
          <w:szCs w:val="23"/>
        </w:rPr>
      </w:pPr>
      <w:r w:rsidRPr="005C7945">
        <w:rPr>
          <w:rFonts w:ascii="Arial" w:hAnsi="Arial" w:cs="Arial"/>
          <w:sz w:val="23"/>
          <w:szCs w:val="23"/>
        </w:rPr>
        <w:t xml:space="preserve">§ 4º – Por indicação </w:t>
      </w:r>
      <w:r w:rsidRPr="005C7945">
        <w:rPr>
          <w:rFonts w:ascii="Arial" w:hAnsi="Arial" w:cs="Arial"/>
          <w:bCs/>
          <w:sz w:val="23"/>
          <w:szCs w:val="23"/>
        </w:rPr>
        <w:t>profissional</w:t>
      </w:r>
      <w:r w:rsidRPr="005C7945">
        <w:rPr>
          <w:rFonts w:ascii="Arial" w:hAnsi="Arial" w:cs="Arial"/>
          <w:sz w:val="23"/>
          <w:szCs w:val="23"/>
        </w:rPr>
        <w:t xml:space="preserve"> será</w:t>
      </w:r>
      <w:r w:rsidRPr="005C7945">
        <w:rPr>
          <w:rFonts w:ascii="Arial" w:hAnsi="Arial" w:cs="Arial"/>
          <w:bCs/>
          <w:sz w:val="23"/>
          <w:szCs w:val="23"/>
        </w:rPr>
        <w:t xml:space="preserve"> oferecido</w:t>
      </w:r>
      <w:r w:rsidRPr="005C7945">
        <w:rPr>
          <w:rFonts w:ascii="Arial" w:hAnsi="Arial" w:cs="Arial"/>
          <w:sz w:val="23"/>
          <w:szCs w:val="23"/>
        </w:rPr>
        <w:t xml:space="preserve"> acompanhamento psicológico para empregados vítimas de assalto no exercício de suas atividades, </w:t>
      </w:r>
      <w:r w:rsidRPr="005C7945">
        <w:rPr>
          <w:rFonts w:ascii="Arial" w:hAnsi="Arial" w:cs="Arial"/>
          <w:bCs/>
          <w:sz w:val="23"/>
          <w:szCs w:val="23"/>
        </w:rPr>
        <w:t xml:space="preserve">bem como para os seus dependentes cadastrados no </w:t>
      </w:r>
      <w:proofErr w:type="spellStart"/>
      <w:proofErr w:type="gramStart"/>
      <w:r w:rsidRPr="005C7945">
        <w:rPr>
          <w:rFonts w:ascii="Arial" w:hAnsi="Arial" w:cs="Arial"/>
          <w:bCs/>
          <w:sz w:val="23"/>
          <w:szCs w:val="23"/>
        </w:rPr>
        <w:t>CorreiosSaúde</w:t>
      </w:r>
      <w:proofErr w:type="spellEnd"/>
      <w:proofErr w:type="gramEnd"/>
      <w:r w:rsidRPr="005C7945">
        <w:rPr>
          <w:rFonts w:ascii="Arial" w:hAnsi="Arial" w:cs="Arial"/>
          <w:bCs/>
          <w:sz w:val="23"/>
          <w:szCs w:val="23"/>
        </w:rPr>
        <w:t>, nos casos destes serem feitos reféns durante o assalto.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lastRenderedPageBreak/>
        <w:t xml:space="preserve">§ 5º – A Empresa entregará ao empregado, quando por ele solicitado, cópia do seu prontuário médico, onde deverão estar todos os exames de saúde ocupacional, laudo, pareceres e resultados de exame </w:t>
      </w:r>
      <w:proofErr w:type="spellStart"/>
      <w:r w:rsidRPr="005C7945">
        <w:rPr>
          <w:rFonts w:ascii="Arial" w:hAnsi="Arial" w:cs="Arial"/>
          <w:sz w:val="23"/>
          <w:szCs w:val="23"/>
        </w:rPr>
        <w:t>admissional</w:t>
      </w:r>
      <w:proofErr w:type="spellEnd"/>
      <w:r w:rsidRPr="005C7945">
        <w:rPr>
          <w:rFonts w:ascii="Arial" w:hAnsi="Arial" w:cs="Arial"/>
          <w:sz w:val="23"/>
          <w:szCs w:val="23"/>
        </w:rPr>
        <w:t xml:space="preserve">, periódico e </w:t>
      </w:r>
      <w:proofErr w:type="spellStart"/>
      <w:r w:rsidRPr="005C7945">
        <w:rPr>
          <w:rFonts w:ascii="Arial" w:hAnsi="Arial" w:cs="Arial"/>
          <w:sz w:val="23"/>
          <w:szCs w:val="23"/>
        </w:rPr>
        <w:t>demissional</w:t>
      </w:r>
      <w:proofErr w:type="spellEnd"/>
      <w:r w:rsidRPr="005C7945">
        <w:rPr>
          <w:rFonts w:ascii="Arial" w:hAnsi="Arial" w:cs="Arial"/>
          <w:sz w:val="23"/>
          <w:szCs w:val="23"/>
        </w:rPr>
        <w:t>, se for o caso.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6º – Quando solicitado, a ECT encaminhará aos Sindicatos os documentos relativos à segurança e higiene do trabalho.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7º – A ECT promoverá cursos e palestras de orientação e prevenção sobre dependência química </w:t>
      </w:r>
      <w:r w:rsidRPr="005C7945">
        <w:rPr>
          <w:rFonts w:ascii="Arial" w:hAnsi="Arial" w:cs="Arial"/>
          <w:bCs/>
          <w:sz w:val="23"/>
          <w:szCs w:val="23"/>
        </w:rPr>
        <w:t>para</w:t>
      </w:r>
      <w:r w:rsidRPr="005C7945">
        <w:rPr>
          <w:rFonts w:ascii="Arial" w:hAnsi="Arial" w:cs="Arial"/>
          <w:sz w:val="23"/>
          <w:szCs w:val="23"/>
        </w:rPr>
        <w:t xml:space="preserve"> empregados, assegurando acompanhamento social e psicológico e o tratamento clínico, quando necessários. </w:t>
      </w:r>
    </w:p>
    <w:p w:rsidR="0034130C" w:rsidRPr="005C7945" w:rsidRDefault="0034130C" w:rsidP="00BC2CE6">
      <w:pPr>
        <w:spacing w:after="0" w:line="240" w:lineRule="auto"/>
        <w:jc w:val="both"/>
        <w:rPr>
          <w:rFonts w:ascii="Arial" w:hAnsi="Arial" w:cs="Arial"/>
          <w:bCs/>
          <w:sz w:val="23"/>
          <w:szCs w:val="23"/>
        </w:rPr>
      </w:pPr>
      <w:r w:rsidRPr="005C7945">
        <w:rPr>
          <w:rFonts w:ascii="Arial" w:hAnsi="Arial" w:cs="Arial"/>
          <w:sz w:val="23"/>
          <w:szCs w:val="23"/>
        </w:rPr>
        <w:t xml:space="preserve">§ 8º – A ECT, com o apoio das entidades sindicais, continuará incentivando a participação dos empregados no programa de ginástica laboral nos locais de trabalho, com o objetivo </w:t>
      </w:r>
      <w:proofErr w:type="gramStart"/>
      <w:r w:rsidRPr="005C7945">
        <w:rPr>
          <w:rFonts w:ascii="Arial" w:hAnsi="Arial" w:cs="Arial"/>
          <w:sz w:val="23"/>
          <w:szCs w:val="23"/>
        </w:rPr>
        <w:t>da prevenção LER</w:t>
      </w:r>
      <w:proofErr w:type="gramEnd"/>
      <w:r w:rsidRPr="005C7945">
        <w:rPr>
          <w:rFonts w:ascii="Arial" w:hAnsi="Arial" w:cs="Arial"/>
          <w:sz w:val="23"/>
          <w:szCs w:val="23"/>
        </w:rPr>
        <w:t xml:space="preserve">/DORT e outras </w:t>
      </w:r>
      <w:r w:rsidRPr="005C7945">
        <w:rPr>
          <w:rFonts w:ascii="Arial" w:hAnsi="Arial" w:cs="Arial"/>
          <w:bCs/>
          <w:sz w:val="23"/>
          <w:szCs w:val="23"/>
        </w:rPr>
        <w:t>doenças.</w:t>
      </w:r>
    </w:p>
    <w:p w:rsidR="0034130C" w:rsidRPr="005C7945" w:rsidRDefault="0034130C" w:rsidP="00BC2CE6">
      <w:pPr>
        <w:pStyle w:val="Corpodetexto"/>
        <w:rPr>
          <w:rFonts w:ascii="Arial" w:hAnsi="Arial" w:cs="Arial"/>
          <w:sz w:val="23"/>
          <w:szCs w:val="23"/>
        </w:rPr>
      </w:pPr>
    </w:p>
    <w:p w:rsidR="0034130C" w:rsidRPr="005C7945" w:rsidRDefault="00940DCA" w:rsidP="00BC2CE6">
      <w:pPr>
        <w:pStyle w:val="Corpodetexto"/>
        <w:rPr>
          <w:rFonts w:ascii="Arial" w:hAnsi="Arial" w:cs="Arial"/>
          <w:b/>
          <w:i/>
          <w:sz w:val="23"/>
          <w:szCs w:val="23"/>
        </w:rPr>
      </w:pPr>
      <w:r>
        <w:rPr>
          <w:rFonts w:ascii="Arial" w:hAnsi="Arial" w:cs="Arial"/>
          <w:b/>
          <w:i/>
          <w:sz w:val="23"/>
          <w:szCs w:val="23"/>
        </w:rPr>
        <w:t>Cláusula 06</w:t>
      </w:r>
      <w:r w:rsidR="0034130C" w:rsidRPr="005C7945">
        <w:rPr>
          <w:rFonts w:ascii="Arial" w:hAnsi="Arial" w:cs="Arial"/>
          <w:b/>
          <w:i/>
          <w:sz w:val="23"/>
          <w:szCs w:val="23"/>
        </w:rPr>
        <w:t xml:space="preserve"> - Reabilitação Profissional</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Na forma da legislação que trata da saúde do trabalhador, a ECT assegurará a reabilitação profissional de seus empregados, mediante laudo fornecido por instituição médica ou profissional habilitado, devidamente autorizada pela Previdência Social.</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1</w:t>
      </w:r>
      <w:r w:rsidRPr="005C7945">
        <w:rPr>
          <w:rFonts w:ascii="Arial" w:hAnsi="Arial" w:cs="Arial"/>
          <w:sz w:val="23"/>
          <w:szCs w:val="23"/>
          <w:vertAlign w:val="superscript"/>
        </w:rPr>
        <w:t>o</w:t>
      </w:r>
      <w:r w:rsidRPr="005C7945">
        <w:rPr>
          <w:rFonts w:ascii="Arial" w:hAnsi="Arial" w:cs="Arial"/>
          <w:sz w:val="23"/>
          <w:szCs w:val="23"/>
        </w:rPr>
        <w:t>. – Quando autorizados pelo Órgão competente, os empregados realizarão seu estágio de reabilitação na própria Empresa, em cargo adequado a sua situação.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2º - A ECT garantirá o pagamento dos adicionais aos empregados reabilitados por motivo de doença e acidente de trabalho.</w:t>
      </w:r>
    </w:p>
    <w:p w:rsidR="0034130C" w:rsidRPr="005C7945" w:rsidRDefault="0034130C" w:rsidP="00BC2CE6">
      <w:pPr>
        <w:autoSpaceDE w:val="0"/>
        <w:autoSpaceDN w:val="0"/>
        <w:adjustRightInd w:val="0"/>
        <w:spacing w:after="0" w:line="240" w:lineRule="auto"/>
        <w:jc w:val="both"/>
        <w:rPr>
          <w:rFonts w:ascii="Arial" w:hAnsi="Arial" w:cs="Arial"/>
          <w:bCs/>
          <w:sz w:val="23"/>
          <w:szCs w:val="23"/>
        </w:rPr>
      </w:pPr>
    </w:p>
    <w:p w:rsidR="0034130C" w:rsidRPr="005C7945" w:rsidRDefault="0034130C" w:rsidP="00BC2CE6">
      <w:pPr>
        <w:pStyle w:val="Corpodetexto"/>
        <w:jc w:val="center"/>
        <w:rPr>
          <w:rFonts w:ascii="Arial" w:hAnsi="Arial" w:cs="Arial"/>
          <w:b/>
          <w:i/>
          <w:sz w:val="28"/>
          <w:szCs w:val="28"/>
        </w:rPr>
      </w:pPr>
      <w:r w:rsidRPr="005C7945">
        <w:rPr>
          <w:rFonts w:ascii="Arial" w:hAnsi="Arial" w:cs="Arial"/>
          <w:b/>
          <w:i/>
          <w:sz w:val="28"/>
          <w:szCs w:val="28"/>
        </w:rPr>
        <w:t>QUESTÃO DA MULHER</w:t>
      </w:r>
    </w:p>
    <w:p w:rsidR="0034130C" w:rsidRPr="005C7945" w:rsidRDefault="0034130C" w:rsidP="00BC2CE6">
      <w:pPr>
        <w:pStyle w:val="Corpodetexto"/>
        <w:rPr>
          <w:rFonts w:ascii="Arial" w:hAnsi="Arial" w:cs="Arial"/>
          <w:sz w:val="23"/>
          <w:szCs w:val="23"/>
        </w:rPr>
      </w:pPr>
    </w:p>
    <w:p w:rsidR="0034130C" w:rsidRPr="005C7945" w:rsidRDefault="00940DCA" w:rsidP="00BC2CE6">
      <w:pPr>
        <w:pStyle w:val="Corpodetexto"/>
        <w:rPr>
          <w:rFonts w:ascii="Arial" w:hAnsi="Arial" w:cs="Arial"/>
          <w:b/>
          <w:i/>
          <w:sz w:val="23"/>
          <w:szCs w:val="23"/>
        </w:rPr>
      </w:pPr>
      <w:r>
        <w:rPr>
          <w:rFonts w:ascii="Arial" w:hAnsi="Arial" w:cs="Arial"/>
          <w:b/>
          <w:i/>
          <w:sz w:val="23"/>
          <w:szCs w:val="23"/>
        </w:rPr>
        <w:t>Cláusula 07</w:t>
      </w:r>
      <w:r w:rsidR="0034130C" w:rsidRPr="005C7945">
        <w:rPr>
          <w:rFonts w:ascii="Arial" w:hAnsi="Arial" w:cs="Arial"/>
          <w:b/>
          <w:i/>
          <w:sz w:val="23"/>
          <w:szCs w:val="23"/>
        </w:rPr>
        <w:t xml:space="preserve"> - Período de Amamentação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A ECT assegurará à empregada, durante a jornada de trabalho, um descanso especial de </w:t>
      </w:r>
      <w:proofErr w:type="gramStart"/>
      <w:r w:rsidRPr="005C7945">
        <w:rPr>
          <w:rFonts w:ascii="Arial" w:hAnsi="Arial" w:cs="Arial"/>
          <w:sz w:val="23"/>
          <w:szCs w:val="23"/>
        </w:rPr>
        <w:t>2</w:t>
      </w:r>
      <w:proofErr w:type="gramEnd"/>
      <w:r w:rsidRPr="005C7945">
        <w:rPr>
          <w:rFonts w:ascii="Arial" w:hAnsi="Arial" w:cs="Arial"/>
          <w:sz w:val="23"/>
          <w:szCs w:val="23"/>
        </w:rPr>
        <w:t xml:space="preserve"> (duas) horas ou dois descansos de uma hora para amamentar o próprio filho, até que este complete 1 (um) ano de idade, já incluídos os descansos previstos em lei.</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1º - Por solicitação da empregada e sem prejuízo às atividades de trabalho, no caso de um descanso especial de </w:t>
      </w:r>
      <w:proofErr w:type="gramStart"/>
      <w:r w:rsidRPr="005C7945">
        <w:rPr>
          <w:rFonts w:ascii="Arial" w:hAnsi="Arial" w:cs="Arial"/>
          <w:sz w:val="23"/>
          <w:szCs w:val="23"/>
        </w:rPr>
        <w:t>2</w:t>
      </w:r>
      <w:proofErr w:type="gramEnd"/>
      <w:r w:rsidRPr="005C7945">
        <w:rPr>
          <w:rFonts w:ascii="Arial" w:hAnsi="Arial" w:cs="Arial"/>
          <w:sz w:val="23"/>
          <w:szCs w:val="23"/>
        </w:rPr>
        <w:t xml:space="preserve"> (duas) horas, a jornada de trabalho poderá ser de 6 (seis) horas corridas, observando-se a legislação vigente.</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2º - A empregada em período de amamentação, quando solicitar, terá prioridade para preenchimento de vaga caracterizada no cargo em unidade próxima de sua residência, não podendo haver recusa por parte da chefia do órgão de destino.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3º - Em caso de jornada inferior à prevista no caput desta cláusula, serão garantidos dois descansos especiais de 30 minutos durante a jornada ou um único descanso de uma hora, até que o filho complete um ano de idade.</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08</w:t>
      </w:r>
      <w:r w:rsidRPr="005C7945">
        <w:rPr>
          <w:rFonts w:ascii="Arial" w:hAnsi="Arial" w:cs="Arial"/>
          <w:b/>
          <w:i/>
          <w:sz w:val="23"/>
          <w:szCs w:val="23"/>
        </w:rPr>
        <w:t xml:space="preserve"> - Licença Adoção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ECT concederá às trabalhadoras adotantes ou guardiãs em processo de adoção, a licença adoção conforme descrita a seguir nos parágrafos de 1º (primeiro) ao 4º (quarto):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1º - No caso de adoção ou guarda judicial de criança até </w:t>
      </w:r>
      <w:proofErr w:type="gramStart"/>
      <w:r w:rsidRPr="005C7945">
        <w:rPr>
          <w:rFonts w:ascii="Arial" w:hAnsi="Arial" w:cs="Arial"/>
          <w:sz w:val="23"/>
          <w:szCs w:val="23"/>
        </w:rPr>
        <w:t>1</w:t>
      </w:r>
      <w:proofErr w:type="gramEnd"/>
      <w:r w:rsidRPr="005C7945">
        <w:rPr>
          <w:rFonts w:ascii="Arial" w:hAnsi="Arial" w:cs="Arial"/>
          <w:sz w:val="23"/>
          <w:szCs w:val="23"/>
        </w:rPr>
        <w:t xml:space="preserve"> (um) ano de idade, o período de licença será de 120 (cento e vinte) dias.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2º - No caso de adoção ou guarda judicial de criança a partir de </w:t>
      </w:r>
      <w:proofErr w:type="gramStart"/>
      <w:r w:rsidRPr="005C7945">
        <w:rPr>
          <w:rFonts w:ascii="Arial" w:hAnsi="Arial" w:cs="Arial"/>
          <w:sz w:val="23"/>
          <w:szCs w:val="23"/>
        </w:rPr>
        <w:t>1</w:t>
      </w:r>
      <w:proofErr w:type="gramEnd"/>
      <w:r w:rsidRPr="005C7945">
        <w:rPr>
          <w:rFonts w:ascii="Arial" w:hAnsi="Arial" w:cs="Arial"/>
          <w:sz w:val="23"/>
          <w:szCs w:val="23"/>
        </w:rPr>
        <w:t xml:space="preserve"> (um) até 4 (quatro) anos de idade, o período de licença será de 60 (sessenta) dias.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3º - No caso de adoção ou guarda judicial de criança a partir de </w:t>
      </w:r>
      <w:proofErr w:type="gramStart"/>
      <w:r w:rsidRPr="005C7945">
        <w:rPr>
          <w:rFonts w:ascii="Arial" w:hAnsi="Arial" w:cs="Arial"/>
          <w:sz w:val="23"/>
          <w:szCs w:val="23"/>
        </w:rPr>
        <w:t>4</w:t>
      </w:r>
      <w:proofErr w:type="gramEnd"/>
      <w:r w:rsidRPr="005C7945">
        <w:rPr>
          <w:rFonts w:ascii="Arial" w:hAnsi="Arial" w:cs="Arial"/>
          <w:sz w:val="23"/>
          <w:szCs w:val="23"/>
        </w:rPr>
        <w:t xml:space="preserve"> (quatro) anos até 8 (oito) anos de idade, o período de licença será de 30 (trinta) dias.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lastRenderedPageBreak/>
        <w:t>§ 4º - As empregadas abrangidas pelo disposto nos parágrafos 1º, 2º e 3º desta cláusula poderão optar pela prorrogação da licença-adoção, conforme estabelecido na Cláusula 47 – Prorrogação da Licença-Maternidade do Acordo 2011-2012.</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5º - A licença-maternidade só será concedida mediante apresentação do termo judicial de guarda à adotante ou guardiã.</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6º - O empregado adotante fará jus a </w:t>
      </w:r>
      <w:proofErr w:type="gramStart"/>
      <w:r w:rsidRPr="005C7945">
        <w:rPr>
          <w:rFonts w:ascii="Arial" w:hAnsi="Arial" w:cs="Arial"/>
          <w:sz w:val="23"/>
          <w:szCs w:val="23"/>
        </w:rPr>
        <w:t>5</w:t>
      </w:r>
      <w:proofErr w:type="gramEnd"/>
      <w:r w:rsidRPr="005C7945">
        <w:rPr>
          <w:rFonts w:ascii="Arial" w:hAnsi="Arial" w:cs="Arial"/>
          <w:sz w:val="23"/>
          <w:szCs w:val="23"/>
        </w:rPr>
        <w:t xml:space="preserve"> (cinco) dias úteis a titulo de licença-paternidade.</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7º - O empregado adotante que não possui </w:t>
      </w:r>
      <w:proofErr w:type="gramStart"/>
      <w:r w:rsidRPr="005C7945">
        <w:rPr>
          <w:rFonts w:ascii="Arial" w:hAnsi="Arial" w:cs="Arial"/>
          <w:sz w:val="23"/>
          <w:szCs w:val="23"/>
        </w:rPr>
        <w:t>companheira(</w:t>
      </w:r>
      <w:proofErr w:type="gramEnd"/>
      <w:r w:rsidRPr="005C7945">
        <w:rPr>
          <w:rFonts w:ascii="Arial" w:hAnsi="Arial" w:cs="Arial"/>
          <w:sz w:val="23"/>
          <w:szCs w:val="23"/>
        </w:rPr>
        <w:t>o), sem relação estável e considerado solteiro no processo judicial de adoção terá direito, após a concessão da adoção, a licença-adoção prevista em lei.</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09</w:t>
      </w:r>
      <w:r w:rsidRPr="005C7945">
        <w:rPr>
          <w:rFonts w:ascii="Arial" w:hAnsi="Arial" w:cs="Arial"/>
          <w:b/>
          <w:i/>
          <w:sz w:val="23"/>
          <w:szCs w:val="23"/>
        </w:rPr>
        <w:t xml:space="preserve"> - Garantias à Mulher </w:t>
      </w:r>
      <w:proofErr w:type="spellStart"/>
      <w:r w:rsidRPr="005C7945">
        <w:rPr>
          <w:rFonts w:ascii="Arial" w:hAnsi="Arial" w:cs="Arial"/>
          <w:b/>
          <w:i/>
          <w:sz w:val="23"/>
          <w:szCs w:val="23"/>
        </w:rPr>
        <w:t>Ecetista</w:t>
      </w:r>
      <w:proofErr w:type="spellEnd"/>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ECT garantirá às empregadas:</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mudança</w:t>
      </w:r>
      <w:proofErr w:type="gramEnd"/>
      <w:r w:rsidRPr="005C7945">
        <w:rPr>
          <w:rFonts w:ascii="Arial" w:hAnsi="Arial" w:cs="Arial"/>
          <w:sz w:val="23"/>
          <w:szCs w:val="23"/>
        </w:rPr>
        <w:t xml:space="preserve"> provisória de tarefa, mediante prescrição expressa de médico especialista, devidamente homologada pelo Serviço Médico da ECT, quando a atividade desempenhada coloque em risco seu estado de gravidez;</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que</w:t>
      </w:r>
      <w:proofErr w:type="gramEnd"/>
      <w:r w:rsidRPr="005C7945">
        <w:rPr>
          <w:rFonts w:ascii="Arial" w:hAnsi="Arial" w:cs="Arial"/>
          <w:sz w:val="23"/>
          <w:szCs w:val="23"/>
        </w:rPr>
        <w:t xml:space="preserve"> ocupem os cargos de carteiro, motorista e operador de triagem e transbordo sem prejuízo do disposto na alínea anterior, a mudança provisória automática, </w:t>
      </w:r>
      <w:r w:rsidRPr="005C7945">
        <w:rPr>
          <w:rFonts w:ascii="Arial" w:hAnsi="Arial" w:cs="Arial"/>
          <w:sz w:val="23"/>
          <w:szCs w:val="23"/>
          <w:u w:val="single"/>
        </w:rPr>
        <w:t>a partir do 5º mês de gestação</w:t>
      </w:r>
      <w:r w:rsidRPr="005C7945">
        <w:rPr>
          <w:rFonts w:ascii="Arial" w:hAnsi="Arial" w:cs="Arial"/>
          <w:sz w:val="23"/>
          <w:szCs w:val="23"/>
        </w:rPr>
        <w:t>, para serviços internos que preservem o estado de saúde da mãe e da criança;</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durante</w:t>
      </w:r>
      <w:proofErr w:type="gramEnd"/>
      <w:r w:rsidRPr="005C7945">
        <w:rPr>
          <w:rFonts w:ascii="Arial" w:hAnsi="Arial" w:cs="Arial"/>
          <w:sz w:val="23"/>
          <w:szCs w:val="23"/>
        </w:rPr>
        <w:t xml:space="preserve"> a situação especial prevista nas alíneas a e b desta cláusula as empregadas que já recebiam o adicional de atividade de distribuição e ou coleta passarão a fazer jus, excepcionalmente, ao recebimento do adicional de atividade de </w:t>
      </w:r>
      <w:proofErr w:type="spellStart"/>
      <w:r w:rsidRPr="005C7945">
        <w:rPr>
          <w:rFonts w:ascii="Arial" w:hAnsi="Arial" w:cs="Arial"/>
          <w:sz w:val="23"/>
          <w:szCs w:val="23"/>
        </w:rPr>
        <w:t>tratamento-AAT</w:t>
      </w:r>
      <w:proofErr w:type="spellEnd"/>
      <w:r w:rsidRPr="005C7945">
        <w:rPr>
          <w:rFonts w:ascii="Arial" w:hAnsi="Arial" w:cs="Arial"/>
          <w:sz w:val="23"/>
          <w:szCs w:val="23"/>
        </w:rPr>
        <w:t xml:space="preserve"> desde que estejam desempenhando as atribuições próprias da atividade de tratamento e que sejam observadas as demais regras de concessão;</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data</w:t>
      </w:r>
      <w:proofErr w:type="gramEnd"/>
      <w:r w:rsidRPr="005C7945">
        <w:rPr>
          <w:rFonts w:ascii="Arial" w:hAnsi="Arial" w:cs="Arial"/>
          <w:sz w:val="23"/>
          <w:szCs w:val="23"/>
        </w:rPr>
        <w:t xml:space="preserve"> do início da licença-maternidade entre o 28º (vigésimo oitavo) dia antes do parto e a ocorrência deste, mediante apresentação de atestado médico;</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quando</w:t>
      </w:r>
      <w:proofErr w:type="gramEnd"/>
      <w:r w:rsidRPr="005C7945">
        <w:rPr>
          <w:rFonts w:ascii="Arial" w:hAnsi="Arial" w:cs="Arial"/>
          <w:sz w:val="23"/>
          <w:szCs w:val="23"/>
        </w:rPr>
        <w:t xml:space="preserve"> do término da licença-maternidade de 120 dias, sua permanência por mais 2 (dois) meses em atividades internas mantendo o estabelecido na alínea c. após esse período, a empregada retornará à distribuição domiciliária;</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quando</w:t>
      </w:r>
      <w:proofErr w:type="gramEnd"/>
      <w:r w:rsidRPr="005C7945">
        <w:rPr>
          <w:rFonts w:ascii="Arial" w:hAnsi="Arial" w:cs="Arial"/>
          <w:sz w:val="23"/>
          <w:szCs w:val="23"/>
        </w:rPr>
        <w:t xml:space="preserve"> a empregada optar pela prorrogação da licença-maternidade não fará jus ao que está previsto na alínea “e” desta cláusula;</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r w:rsidRPr="005C7945">
        <w:rPr>
          <w:rFonts w:ascii="Arial" w:hAnsi="Arial" w:cs="Arial"/>
          <w:sz w:val="23"/>
          <w:szCs w:val="23"/>
        </w:rPr>
        <w:t xml:space="preserve"> </w:t>
      </w:r>
      <w:proofErr w:type="gramStart"/>
      <w:r w:rsidRPr="005C7945">
        <w:rPr>
          <w:rFonts w:ascii="Arial" w:hAnsi="Arial" w:cs="Arial"/>
          <w:sz w:val="23"/>
          <w:szCs w:val="23"/>
        </w:rPr>
        <w:t>conciliar</w:t>
      </w:r>
      <w:proofErr w:type="gramEnd"/>
      <w:r w:rsidRPr="005C7945">
        <w:rPr>
          <w:rFonts w:ascii="Arial" w:hAnsi="Arial" w:cs="Arial"/>
          <w:sz w:val="23"/>
          <w:szCs w:val="23"/>
        </w:rPr>
        <w:t xml:space="preserve"> o início da fruição de suas férias com o final da licença-maternidade, observado o seu período aquisitivo, devendo esse tempo ser deduzido dos 2 (dois) meses mencionados na alínea “d” desta cláusula;</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o</w:t>
      </w:r>
      <w:proofErr w:type="gramEnd"/>
      <w:r w:rsidRPr="005C7945">
        <w:rPr>
          <w:rFonts w:ascii="Arial" w:hAnsi="Arial" w:cs="Arial"/>
          <w:sz w:val="23"/>
          <w:szCs w:val="23"/>
        </w:rPr>
        <w:t xml:space="preserve"> pagamento do salário maternidade à empregada, observadas as normas da Previdência Social;</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estabilidade</w:t>
      </w:r>
      <w:proofErr w:type="gramEnd"/>
      <w:r w:rsidRPr="005C7945">
        <w:rPr>
          <w:rFonts w:ascii="Arial" w:hAnsi="Arial" w:cs="Arial"/>
          <w:sz w:val="23"/>
          <w:szCs w:val="23"/>
        </w:rPr>
        <w:t xml:space="preserve"> no emprego por 90 (noventa) dias, salvo por motivo de demissão por justa causa ou a pedido, a partir da data de término da licença-maternidade, inclusive prorrogação;</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banheiro</w:t>
      </w:r>
      <w:proofErr w:type="gramEnd"/>
      <w:r w:rsidRPr="005C7945">
        <w:rPr>
          <w:rFonts w:ascii="Arial" w:hAnsi="Arial" w:cs="Arial"/>
          <w:sz w:val="23"/>
          <w:szCs w:val="23"/>
        </w:rPr>
        <w:t xml:space="preserve"> feminino, com ducha higiênica, em todas as novas edificações e reformas das unidades com área superior 120 (cento e vinte) m²;</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proofErr w:type="gramStart"/>
      <w:r w:rsidRPr="005C7945">
        <w:rPr>
          <w:rFonts w:ascii="Arial" w:hAnsi="Arial" w:cs="Arial"/>
          <w:sz w:val="23"/>
          <w:szCs w:val="23"/>
        </w:rPr>
        <w:t>direito</w:t>
      </w:r>
      <w:proofErr w:type="gramEnd"/>
      <w:r w:rsidRPr="005C7945">
        <w:rPr>
          <w:rFonts w:ascii="Arial" w:hAnsi="Arial" w:cs="Arial"/>
          <w:sz w:val="23"/>
          <w:szCs w:val="23"/>
        </w:rPr>
        <w:t xml:space="preserve"> de Igualdade na seleção para exercer a função motorizada.  </w:t>
      </w:r>
    </w:p>
    <w:p w:rsidR="0034130C" w:rsidRPr="005C7945" w:rsidRDefault="0034130C" w:rsidP="00BC2CE6">
      <w:pPr>
        <w:pStyle w:val="Corpodetexto"/>
        <w:numPr>
          <w:ilvl w:val="0"/>
          <w:numId w:val="2"/>
        </w:numPr>
        <w:tabs>
          <w:tab w:val="clear" w:pos="1495"/>
          <w:tab w:val="left" w:pos="284"/>
        </w:tabs>
        <w:ind w:left="0" w:firstLine="0"/>
        <w:rPr>
          <w:rFonts w:ascii="Arial" w:hAnsi="Arial" w:cs="Arial"/>
          <w:sz w:val="23"/>
          <w:szCs w:val="23"/>
        </w:rPr>
      </w:pPr>
      <w:r w:rsidRPr="005C7945">
        <w:rPr>
          <w:rFonts w:ascii="Arial" w:hAnsi="Arial" w:cs="Arial"/>
          <w:sz w:val="23"/>
          <w:szCs w:val="23"/>
        </w:rPr>
        <w:t>Isonomia salarial em todos os cargos e função.</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Ttulo2"/>
        <w:spacing w:before="0" w:after="0"/>
        <w:jc w:val="both"/>
        <w:rPr>
          <w:sz w:val="23"/>
          <w:szCs w:val="23"/>
        </w:rPr>
      </w:pPr>
      <w:r w:rsidRPr="005C7945">
        <w:rPr>
          <w:sz w:val="23"/>
          <w:szCs w:val="23"/>
        </w:rPr>
        <w:t xml:space="preserve">Cláusula </w:t>
      </w:r>
      <w:r w:rsidR="00940DCA">
        <w:rPr>
          <w:sz w:val="23"/>
          <w:szCs w:val="23"/>
        </w:rPr>
        <w:t>10</w:t>
      </w:r>
      <w:r w:rsidRPr="005C7945">
        <w:rPr>
          <w:sz w:val="23"/>
          <w:szCs w:val="23"/>
        </w:rPr>
        <w:t xml:space="preserve"> - Assédio Sexual e Moral</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ECT desenvolverá programas educativos, visando coibir o assédio sexual e assédio moral.</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lastRenderedPageBreak/>
        <w:t>§ 1º - Continuará promovendo eventos de sensibilização para a inserção e convivência dos profissionais da ECT no exercício do trabalho, de forma a prevenir o assédio o assédio sexual e assédio moral.</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2º - As denúncias de casos de assédio sexual e assédio moral deverão ser feitas pelo próprio empregado à área de gestão das relações sindicais e do trabalho, para a devida análise e encaminhamento, conforme o caso, ao grupo de trabalho responsável pela apuração. O empregado poderá solicitar apoio da entidade sindical.</w:t>
      </w:r>
    </w:p>
    <w:p w:rsidR="0034130C" w:rsidRPr="005C7945" w:rsidRDefault="0034130C" w:rsidP="00BC2CE6">
      <w:pPr>
        <w:pStyle w:val="Ttulo6"/>
        <w:spacing w:before="0" w:after="0"/>
        <w:rPr>
          <w:rFonts w:ascii="Arial" w:hAnsi="Arial" w:cs="Arial"/>
          <w:b w:val="0"/>
          <w:sz w:val="23"/>
          <w:szCs w:val="23"/>
        </w:rPr>
      </w:pPr>
      <w:r w:rsidRPr="005C7945">
        <w:rPr>
          <w:rFonts w:ascii="Arial" w:hAnsi="Arial" w:cs="Arial"/>
          <w:b w:val="0"/>
          <w:sz w:val="23"/>
          <w:szCs w:val="23"/>
        </w:rPr>
        <w:t>§ 3º - Havendo a comprovação da denúncia ou em não se constatando os fatos denunciados, em ambos os casos, as vítimas, se solicitarem, receberão orientação psicológica pertinente.</w:t>
      </w:r>
    </w:p>
    <w:p w:rsidR="0034130C" w:rsidRPr="005C7945" w:rsidRDefault="0034130C" w:rsidP="00BC2CE6">
      <w:pPr>
        <w:spacing w:after="0" w:line="240" w:lineRule="auto"/>
        <w:rPr>
          <w:rFonts w:ascii="Arial" w:hAnsi="Arial" w:cs="Arial"/>
        </w:rPr>
      </w:pPr>
    </w:p>
    <w:p w:rsidR="0034130C" w:rsidRPr="005C7945" w:rsidRDefault="00940DCA" w:rsidP="00BC2CE6">
      <w:pPr>
        <w:spacing w:after="0" w:line="240" w:lineRule="auto"/>
        <w:jc w:val="both"/>
        <w:outlineLvl w:val="0"/>
        <w:rPr>
          <w:rFonts w:ascii="Arial" w:hAnsi="Arial" w:cs="Arial"/>
          <w:b/>
          <w:i/>
          <w:sz w:val="23"/>
          <w:szCs w:val="23"/>
        </w:rPr>
      </w:pPr>
      <w:r>
        <w:rPr>
          <w:rFonts w:ascii="Arial" w:hAnsi="Arial" w:cs="Arial"/>
          <w:b/>
          <w:i/>
          <w:sz w:val="23"/>
          <w:szCs w:val="23"/>
        </w:rPr>
        <w:t>Cláusula 11</w:t>
      </w:r>
      <w:r w:rsidR="0034130C" w:rsidRPr="005C7945">
        <w:rPr>
          <w:rFonts w:ascii="Arial" w:hAnsi="Arial" w:cs="Arial"/>
          <w:b/>
          <w:i/>
          <w:sz w:val="23"/>
          <w:szCs w:val="23"/>
        </w:rPr>
        <w:t xml:space="preserve"> - Adaptação em período de gravidez</w:t>
      </w:r>
    </w:p>
    <w:p w:rsidR="0034130C" w:rsidRPr="005C7945" w:rsidRDefault="0034130C" w:rsidP="00BC2CE6">
      <w:pPr>
        <w:spacing w:after="0" w:line="240" w:lineRule="auto"/>
        <w:jc w:val="both"/>
        <w:outlineLvl w:val="0"/>
        <w:rPr>
          <w:rFonts w:ascii="Arial" w:hAnsi="Arial" w:cs="Arial"/>
          <w:sz w:val="23"/>
          <w:szCs w:val="23"/>
        </w:rPr>
      </w:pPr>
      <w:r w:rsidRPr="005C7945">
        <w:rPr>
          <w:rFonts w:ascii="Arial" w:hAnsi="Arial" w:cs="Arial"/>
          <w:sz w:val="23"/>
          <w:szCs w:val="23"/>
        </w:rPr>
        <w:t>A ECT garantirá, com acompanhamento do sindicato, a transferência imediata da empregada gestante a partir da confirmação da gravidez, especialmente aquela da área operacional (carteiro, motorista, motociclista, OTT e atendente comercial, técnico operacional ou de vendas) para locais de trabalho que preservem o estado de saúde da mãe e da criança, sem prejuízo financeiro.</w:t>
      </w:r>
    </w:p>
    <w:p w:rsidR="0034130C" w:rsidRPr="005C7945" w:rsidRDefault="0034130C" w:rsidP="00BC2CE6">
      <w:pPr>
        <w:spacing w:after="0" w:line="240" w:lineRule="auto"/>
        <w:jc w:val="both"/>
        <w:outlineLvl w:val="0"/>
        <w:rPr>
          <w:rFonts w:ascii="Arial" w:hAnsi="Arial" w:cs="Arial"/>
          <w:sz w:val="23"/>
          <w:szCs w:val="23"/>
        </w:rPr>
      </w:pPr>
      <w:r w:rsidRPr="005C7945">
        <w:rPr>
          <w:rFonts w:ascii="Arial" w:hAnsi="Arial" w:cs="Arial"/>
          <w:sz w:val="23"/>
          <w:szCs w:val="23"/>
        </w:rPr>
        <w:t xml:space="preserve">§ 1º - A licença-maternidade será de seis meses podendo a trabalhadora </w:t>
      </w:r>
      <w:proofErr w:type="gramStart"/>
      <w:r w:rsidRPr="005C7945">
        <w:rPr>
          <w:rFonts w:ascii="Arial" w:hAnsi="Arial" w:cs="Arial"/>
          <w:sz w:val="23"/>
          <w:szCs w:val="23"/>
        </w:rPr>
        <w:t>optar</w:t>
      </w:r>
      <w:proofErr w:type="gramEnd"/>
      <w:r w:rsidRPr="005C7945">
        <w:rPr>
          <w:rFonts w:ascii="Arial" w:hAnsi="Arial" w:cs="Arial"/>
          <w:sz w:val="23"/>
          <w:szCs w:val="23"/>
        </w:rPr>
        <w:t xml:space="preserve"> por conciliar as férias com o final da licença.</w:t>
      </w:r>
    </w:p>
    <w:p w:rsidR="0034130C" w:rsidRPr="005C7945" w:rsidRDefault="0034130C" w:rsidP="00BC2CE6">
      <w:pPr>
        <w:spacing w:after="0" w:line="240" w:lineRule="auto"/>
        <w:jc w:val="both"/>
        <w:outlineLvl w:val="0"/>
        <w:rPr>
          <w:rFonts w:ascii="Arial" w:hAnsi="Arial" w:cs="Arial"/>
          <w:sz w:val="23"/>
          <w:szCs w:val="23"/>
        </w:rPr>
      </w:pPr>
      <w:r w:rsidRPr="005C7945">
        <w:rPr>
          <w:rFonts w:ascii="Arial" w:hAnsi="Arial" w:cs="Arial"/>
          <w:sz w:val="23"/>
          <w:szCs w:val="23"/>
        </w:rPr>
        <w:t>§ º - Quando do retorno da licença maternidade, será mantida a permanência da colaboradora em serviço interno por mais 02 meses, sendo garantido o pagamento de adicionais.</w:t>
      </w:r>
    </w:p>
    <w:p w:rsidR="0034130C" w:rsidRPr="005C7945" w:rsidRDefault="0034130C" w:rsidP="00BC2CE6">
      <w:pPr>
        <w:spacing w:after="0" w:line="240" w:lineRule="auto"/>
        <w:jc w:val="both"/>
        <w:outlineLvl w:val="0"/>
        <w:rPr>
          <w:rFonts w:ascii="Arial" w:hAnsi="Arial" w:cs="Arial"/>
          <w:sz w:val="23"/>
          <w:szCs w:val="23"/>
        </w:rPr>
      </w:pPr>
      <w:r w:rsidRPr="005C7945">
        <w:rPr>
          <w:rFonts w:ascii="Arial" w:hAnsi="Arial" w:cs="Arial"/>
          <w:sz w:val="23"/>
          <w:szCs w:val="23"/>
        </w:rPr>
        <w:t>§ 3º - Fica garantido à empregada durante a licença-maternidade o recebimento de todos os benefícios (vale refeição/alimentação, vale-cesta, adicionais), inclusive assistência médica.</w:t>
      </w:r>
    </w:p>
    <w:p w:rsidR="0034130C" w:rsidRPr="005C7945" w:rsidRDefault="0034130C" w:rsidP="00BC2CE6">
      <w:pPr>
        <w:spacing w:after="0" w:line="240" w:lineRule="auto"/>
        <w:jc w:val="both"/>
        <w:outlineLvl w:val="0"/>
        <w:rPr>
          <w:rFonts w:ascii="Arial" w:hAnsi="Arial" w:cs="Arial"/>
          <w:sz w:val="23"/>
          <w:szCs w:val="23"/>
        </w:rPr>
      </w:pPr>
      <w:r w:rsidRPr="005C7945">
        <w:rPr>
          <w:rFonts w:ascii="Arial" w:hAnsi="Arial" w:cs="Arial"/>
          <w:sz w:val="23"/>
          <w:szCs w:val="23"/>
        </w:rPr>
        <w:t>§ 4º - Será facultado à mulher gestante decidir o início de sua licença-maternidade, não sendo obrigatório o seu afastamento no oitavo mês de gestação. (CLT)</w:t>
      </w:r>
    </w:p>
    <w:p w:rsidR="0034130C" w:rsidRPr="005C7945" w:rsidRDefault="0034130C" w:rsidP="00BC2CE6">
      <w:pPr>
        <w:spacing w:after="0" w:line="240" w:lineRule="auto"/>
        <w:jc w:val="both"/>
        <w:outlineLvl w:val="0"/>
        <w:rPr>
          <w:rFonts w:ascii="Arial" w:hAnsi="Arial" w:cs="Arial"/>
          <w:sz w:val="23"/>
          <w:szCs w:val="23"/>
        </w:rPr>
      </w:pPr>
      <w:r w:rsidRPr="005C7945">
        <w:rPr>
          <w:rFonts w:ascii="Arial" w:hAnsi="Arial" w:cs="Arial"/>
          <w:sz w:val="23"/>
          <w:szCs w:val="23"/>
        </w:rPr>
        <w:t>§ 5º - O pagamento da trabalhadora em licença-maternidade será efetuado pela empresa com repasse do INSS para a ECT.</w:t>
      </w:r>
    </w:p>
    <w:p w:rsidR="0034130C" w:rsidRPr="005C7945" w:rsidRDefault="0034130C" w:rsidP="00BC2CE6">
      <w:pPr>
        <w:spacing w:after="0" w:line="240" w:lineRule="auto"/>
        <w:jc w:val="both"/>
        <w:outlineLvl w:val="0"/>
        <w:rPr>
          <w:rFonts w:ascii="Arial" w:hAnsi="Arial" w:cs="Arial"/>
          <w:sz w:val="23"/>
          <w:szCs w:val="23"/>
        </w:rPr>
      </w:pPr>
      <w:r w:rsidRPr="005C7945">
        <w:rPr>
          <w:rFonts w:ascii="Arial" w:hAnsi="Arial" w:cs="Arial"/>
          <w:sz w:val="23"/>
          <w:szCs w:val="23"/>
        </w:rPr>
        <w:t>§ 6º - A ECT implantará um programa de atenção à gestante, com cursos e palestras.</w:t>
      </w:r>
    </w:p>
    <w:p w:rsidR="0034130C" w:rsidRPr="005C7945" w:rsidRDefault="0034130C" w:rsidP="00BC2CE6">
      <w:pPr>
        <w:spacing w:after="0" w:line="240" w:lineRule="auto"/>
        <w:jc w:val="both"/>
        <w:outlineLvl w:val="0"/>
        <w:rPr>
          <w:rFonts w:ascii="Arial" w:hAnsi="Arial" w:cs="Arial"/>
          <w:sz w:val="23"/>
          <w:szCs w:val="23"/>
        </w:rPr>
      </w:pPr>
      <w:r w:rsidRPr="005C7945">
        <w:rPr>
          <w:rFonts w:ascii="Arial" w:hAnsi="Arial" w:cs="Arial"/>
          <w:sz w:val="23"/>
          <w:szCs w:val="23"/>
        </w:rPr>
        <w:t>§ 7º - A ECT garantirá o afastamento da empregada carteiro da entrega domiciliar, assim que detectada a gravidez, sem prejuízo dos adicionais.</w:t>
      </w:r>
    </w:p>
    <w:p w:rsidR="0034130C" w:rsidRPr="005C7945" w:rsidRDefault="0034130C" w:rsidP="00BC2CE6">
      <w:pPr>
        <w:spacing w:after="0" w:line="240" w:lineRule="auto"/>
        <w:jc w:val="both"/>
        <w:outlineLvl w:val="0"/>
        <w:rPr>
          <w:rFonts w:ascii="Arial" w:hAnsi="Arial" w:cs="Arial"/>
          <w:sz w:val="23"/>
          <w:szCs w:val="23"/>
        </w:rPr>
      </w:pPr>
      <w:r w:rsidRPr="005C7945">
        <w:rPr>
          <w:rFonts w:ascii="Arial" w:hAnsi="Arial" w:cs="Arial"/>
          <w:sz w:val="23"/>
          <w:szCs w:val="23"/>
        </w:rPr>
        <w:t>§ 8º - Também será concedido aos pais licença paternidade de 15 dias, para que os mesmos possam auxiliar a mãe.</w:t>
      </w:r>
    </w:p>
    <w:p w:rsidR="0034130C" w:rsidRPr="005C7945" w:rsidRDefault="0034130C" w:rsidP="00BC2CE6">
      <w:pPr>
        <w:spacing w:after="0" w:line="240" w:lineRule="auto"/>
        <w:jc w:val="both"/>
        <w:outlineLvl w:val="0"/>
        <w:rPr>
          <w:rFonts w:ascii="Arial" w:hAnsi="Arial" w:cs="Arial"/>
          <w:sz w:val="23"/>
          <w:szCs w:val="23"/>
        </w:rPr>
      </w:pPr>
    </w:p>
    <w:p w:rsidR="0034130C" w:rsidRPr="005C7945" w:rsidRDefault="00940DCA" w:rsidP="00BC2CE6">
      <w:pPr>
        <w:pStyle w:val="Corpodetexto"/>
        <w:rPr>
          <w:rFonts w:ascii="Arial" w:hAnsi="Arial" w:cs="Arial"/>
          <w:b/>
          <w:i/>
          <w:sz w:val="23"/>
          <w:szCs w:val="23"/>
        </w:rPr>
      </w:pPr>
      <w:r>
        <w:rPr>
          <w:rFonts w:ascii="Arial" w:hAnsi="Arial" w:cs="Arial"/>
          <w:b/>
          <w:i/>
          <w:sz w:val="23"/>
          <w:szCs w:val="23"/>
        </w:rPr>
        <w:t>Cláusula 12</w:t>
      </w:r>
      <w:r w:rsidR="0034130C" w:rsidRPr="005C7945">
        <w:rPr>
          <w:rFonts w:ascii="Arial" w:hAnsi="Arial" w:cs="Arial"/>
          <w:b/>
          <w:i/>
          <w:sz w:val="23"/>
          <w:szCs w:val="23"/>
        </w:rPr>
        <w:t xml:space="preserve"> - Condições de Trabalho da Mulher</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A ECT garantirá as seguintes condições de trabalho à mulher </w:t>
      </w:r>
      <w:proofErr w:type="spellStart"/>
      <w:r w:rsidRPr="005C7945">
        <w:rPr>
          <w:rFonts w:ascii="Arial" w:hAnsi="Arial" w:cs="Arial"/>
          <w:sz w:val="23"/>
          <w:szCs w:val="23"/>
        </w:rPr>
        <w:t>ecetista</w:t>
      </w:r>
      <w:proofErr w:type="spellEnd"/>
      <w:r w:rsidRPr="005C7945">
        <w:rPr>
          <w:rFonts w:ascii="Arial" w:hAnsi="Arial" w:cs="Arial"/>
          <w:sz w:val="23"/>
          <w:szCs w:val="23"/>
        </w:rPr>
        <w:t>:</w:t>
      </w:r>
    </w:p>
    <w:p w:rsidR="0034130C" w:rsidRPr="005C7945" w:rsidRDefault="0034130C" w:rsidP="00EE729F">
      <w:pPr>
        <w:pStyle w:val="Corpodetexto"/>
        <w:numPr>
          <w:ilvl w:val="0"/>
          <w:numId w:val="3"/>
        </w:numPr>
        <w:tabs>
          <w:tab w:val="left" w:pos="284"/>
          <w:tab w:val="left" w:pos="567"/>
        </w:tabs>
        <w:ind w:left="0" w:firstLine="0"/>
        <w:rPr>
          <w:rFonts w:ascii="Arial" w:hAnsi="Arial" w:cs="Arial"/>
          <w:sz w:val="23"/>
          <w:szCs w:val="23"/>
        </w:rPr>
      </w:pPr>
      <w:r w:rsidRPr="005C7945">
        <w:rPr>
          <w:rFonts w:ascii="Arial" w:hAnsi="Arial" w:cs="Arial"/>
          <w:sz w:val="23"/>
          <w:szCs w:val="23"/>
        </w:rPr>
        <w:t>Banheiros específicos femininos com adequação para deficientes físicos, equipados com vestiários e ducha higiênica e chuveiros, com opção de água quente e fria, nas unidades de trabalho, proporcionais à quantidade de mulheres, sendo que este número não será inferior a 02;</w:t>
      </w:r>
    </w:p>
    <w:p w:rsidR="0034130C" w:rsidRPr="005C7945" w:rsidRDefault="0034130C" w:rsidP="00EE729F">
      <w:pPr>
        <w:pStyle w:val="Corpodetexto"/>
        <w:numPr>
          <w:ilvl w:val="0"/>
          <w:numId w:val="3"/>
        </w:numPr>
        <w:tabs>
          <w:tab w:val="left" w:pos="284"/>
          <w:tab w:val="left" w:pos="567"/>
        </w:tabs>
        <w:ind w:left="0" w:firstLine="0"/>
        <w:rPr>
          <w:rFonts w:ascii="Arial" w:hAnsi="Arial" w:cs="Arial"/>
          <w:sz w:val="23"/>
          <w:szCs w:val="23"/>
        </w:rPr>
      </w:pPr>
      <w:r w:rsidRPr="005C7945">
        <w:rPr>
          <w:rFonts w:ascii="Arial" w:hAnsi="Arial" w:cs="Arial"/>
          <w:sz w:val="23"/>
          <w:szCs w:val="23"/>
        </w:rPr>
        <w:t>Fornecimento de uniforme de acordo com a região, com tecidos 100% (cem por cento) algodão, modelos realmente femininos com cortes modernos, sendo opcional a utilização de calça, saias ou bermudas para o sexo feminino diferenciado do sexo masculino, inclusive para gestantes, com fornecimento de meias de pressão para a prevenção de varizes, conforme prescrição médica, e meias de algodão resistentes;</w:t>
      </w:r>
    </w:p>
    <w:p w:rsidR="0034130C" w:rsidRPr="005C7945" w:rsidRDefault="0034130C" w:rsidP="00EE729F">
      <w:pPr>
        <w:pStyle w:val="Corpodetexto"/>
        <w:numPr>
          <w:ilvl w:val="0"/>
          <w:numId w:val="3"/>
        </w:numPr>
        <w:tabs>
          <w:tab w:val="left" w:pos="284"/>
          <w:tab w:val="left" w:pos="567"/>
        </w:tabs>
        <w:ind w:left="0" w:firstLine="0"/>
        <w:rPr>
          <w:rFonts w:ascii="Arial" w:hAnsi="Arial" w:cs="Arial"/>
          <w:sz w:val="23"/>
          <w:szCs w:val="23"/>
        </w:rPr>
      </w:pPr>
      <w:r w:rsidRPr="005C7945">
        <w:rPr>
          <w:rFonts w:ascii="Arial" w:hAnsi="Arial" w:cs="Arial"/>
          <w:sz w:val="23"/>
          <w:szCs w:val="23"/>
        </w:rPr>
        <w:t>Camisetas com mangas compridas para proteger tanto do frio quanto do sol;</w:t>
      </w:r>
    </w:p>
    <w:p w:rsidR="0034130C" w:rsidRPr="005C7945" w:rsidRDefault="0034130C" w:rsidP="00EE729F">
      <w:pPr>
        <w:pStyle w:val="Corpodetexto"/>
        <w:numPr>
          <w:ilvl w:val="0"/>
          <w:numId w:val="3"/>
        </w:numPr>
        <w:tabs>
          <w:tab w:val="left" w:pos="284"/>
          <w:tab w:val="left" w:pos="567"/>
        </w:tabs>
        <w:ind w:left="0" w:firstLine="0"/>
        <w:rPr>
          <w:rFonts w:ascii="Arial" w:hAnsi="Arial" w:cs="Arial"/>
          <w:sz w:val="23"/>
          <w:szCs w:val="23"/>
        </w:rPr>
      </w:pPr>
      <w:r w:rsidRPr="005C7945">
        <w:rPr>
          <w:rFonts w:ascii="Arial" w:hAnsi="Arial" w:cs="Arial"/>
          <w:sz w:val="23"/>
          <w:szCs w:val="23"/>
        </w:rPr>
        <w:lastRenderedPageBreak/>
        <w:t xml:space="preserve">A ECT garantirá na fase de estudo, criação de licitação dos uniformes, a participação das entidades sindicais, </w:t>
      </w:r>
      <w:proofErr w:type="spellStart"/>
      <w:r w:rsidRPr="005C7945">
        <w:rPr>
          <w:rFonts w:ascii="Arial" w:hAnsi="Arial" w:cs="Arial"/>
          <w:sz w:val="23"/>
          <w:szCs w:val="23"/>
        </w:rPr>
        <w:t>cipeiros</w:t>
      </w:r>
      <w:proofErr w:type="spellEnd"/>
      <w:r w:rsidRPr="005C7945">
        <w:rPr>
          <w:rFonts w:ascii="Arial" w:hAnsi="Arial" w:cs="Arial"/>
          <w:sz w:val="23"/>
          <w:szCs w:val="23"/>
        </w:rPr>
        <w:t>, da categoria envolvida, bem como de órgãos de fiscalização, devendo ser amplamente divulgado;</w:t>
      </w:r>
    </w:p>
    <w:p w:rsidR="0034130C" w:rsidRPr="005C7945" w:rsidRDefault="0034130C" w:rsidP="00EE729F">
      <w:pPr>
        <w:pStyle w:val="Corpodetexto"/>
        <w:numPr>
          <w:ilvl w:val="0"/>
          <w:numId w:val="3"/>
        </w:numPr>
        <w:tabs>
          <w:tab w:val="left" w:pos="284"/>
          <w:tab w:val="left" w:pos="567"/>
        </w:tabs>
        <w:ind w:left="0" w:firstLine="0"/>
        <w:rPr>
          <w:rFonts w:ascii="Arial" w:hAnsi="Arial" w:cs="Arial"/>
          <w:sz w:val="23"/>
          <w:szCs w:val="23"/>
        </w:rPr>
      </w:pPr>
      <w:r w:rsidRPr="005C7945">
        <w:rPr>
          <w:rFonts w:ascii="Arial" w:hAnsi="Arial" w:cs="Arial"/>
          <w:sz w:val="23"/>
          <w:szCs w:val="23"/>
        </w:rPr>
        <w:t>O peso máximo para as empregadas movimentarem e transportarem não poderá ser superior a 05 quilos;</w:t>
      </w:r>
    </w:p>
    <w:p w:rsidR="0034130C" w:rsidRPr="005C7945" w:rsidRDefault="0034130C" w:rsidP="00EE729F">
      <w:pPr>
        <w:pStyle w:val="Corpodetexto"/>
        <w:numPr>
          <w:ilvl w:val="0"/>
          <w:numId w:val="3"/>
        </w:numPr>
        <w:tabs>
          <w:tab w:val="left" w:pos="284"/>
          <w:tab w:val="left" w:pos="567"/>
        </w:tabs>
        <w:ind w:left="0" w:firstLine="0"/>
        <w:rPr>
          <w:rFonts w:ascii="Arial" w:hAnsi="Arial" w:cs="Arial"/>
          <w:sz w:val="23"/>
          <w:szCs w:val="23"/>
        </w:rPr>
      </w:pPr>
      <w:r w:rsidRPr="005C7945">
        <w:rPr>
          <w:rFonts w:ascii="Arial" w:hAnsi="Arial" w:cs="Arial"/>
          <w:sz w:val="23"/>
          <w:szCs w:val="23"/>
        </w:rPr>
        <w:t>Se a mulher for agredida fisicamente dentro da unidade de trabalho, a ECT instaurará imediatamente o processo administrativo para apuração de falta grave e o mesmo será acompanhado pela entidade sindical;</w:t>
      </w:r>
    </w:p>
    <w:p w:rsidR="0034130C" w:rsidRPr="005C7945" w:rsidRDefault="0034130C" w:rsidP="00EE729F">
      <w:pPr>
        <w:pStyle w:val="Corpodetexto"/>
        <w:numPr>
          <w:ilvl w:val="0"/>
          <w:numId w:val="3"/>
        </w:numPr>
        <w:tabs>
          <w:tab w:val="left" w:pos="284"/>
          <w:tab w:val="left" w:pos="567"/>
        </w:tabs>
        <w:ind w:left="0" w:firstLine="0"/>
        <w:rPr>
          <w:rFonts w:ascii="Arial" w:hAnsi="Arial" w:cs="Arial"/>
          <w:sz w:val="23"/>
          <w:szCs w:val="23"/>
        </w:rPr>
      </w:pPr>
      <w:r w:rsidRPr="005C7945">
        <w:rPr>
          <w:rFonts w:ascii="Arial" w:hAnsi="Arial" w:cs="Arial"/>
          <w:sz w:val="23"/>
          <w:szCs w:val="23"/>
        </w:rPr>
        <w:t xml:space="preserve">A ECT garantirá à empregada o direito de igualdade de exercer a função motorizada, sem critérios de tempo de habilitação, bem como quaisquer outras funções, sem discriminação de gênero; </w:t>
      </w:r>
    </w:p>
    <w:p w:rsidR="0034130C" w:rsidRPr="005C7945" w:rsidRDefault="0034130C" w:rsidP="00EE729F">
      <w:pPr>
        <w:pStyle w:val="Corpodetexto"/>
        <w:numPr>
          <w:ilvl w:val="0"/>
          <w:numId w:val="3"/>
        </w:numPr>
        <w:tabs>
          <w:tab w:val="left" w:pos="284"/>
          <w:tab w:val="left" w:pos="567"/>
        </w:tabs>
        <w:ind w:left="0" w:firstLine="0"/>
        <w:rPr>
          <w:rFonts w:ascii="Arial" w:hAnsi="Arial" w:cs="Arial"/>
          <w:sz w:val="23"/>
          <w:szCs w:val="23"/>
        </w:rPr>
      </w:pPr>
      <w:r w:rsidRPr="005C7945">
        <w:rPr>
          <w:rFonts w:ascii="Arial" w:hAnsi="Arial" w:cs="Arial"/>
          <w:sz w:val="23"/>
          <w:szCs w:val="23"/>
        </w:rPr>
        <w:t>Que seja dado o direito a empregada mudar de cargo após dez anos de atividade operacional, sem a necessidade de a mesma passar em processo de recrutamento interno feito pela empresa;</w:t>
      </w:r>
    </w:p>
    <w:p w:rsidR="0034130C" w:rsidRPr="005C7945" w:rsidRDefault="0034130C" w:rsidP="00EE729F">
      <w:pPr>
        <w:pStyle w:val="Corpodetexto"/>
        <w:numPr>
          <w:ilvl w:val="0"/>
          <w:numId w:val="3"/>
        </w:numPr>
        <w:tabs>
          <w:tab w:val="left" w:pos="284"/>
          <w:tab w:val="left" w:pos="567"/>
        </w:tabs>
        <w:ind w:left="0" w:firstLine="0"/>
        <w:rPr>
          <w:rFonts w:ascii="Arial" w:hAnsi="Arial" w:cs="Arial"/>
          <w:sz w:val="23"/>
          <w:szCs w:val="23"/>
        </w:rPr>
      </w:pPr>
      <w:r w:rsidRPr="005C7945">
        <w:rPr>
          <w:rFonts w:ascii="Arial" w:hAnsi="Arial" w:cs="Arial"/>
          <w:sz w:val="23"/>
          <w:szCs w:val="23"/>
        </w:rPr>
        <w:t>Que seja reservado às trabalhadoras 30% dos cargos de gestão.</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Corpodetexto"/>
        <w:ind w:hanging="306"/>
        <w:rPr>
          <w:rFonts w:ascii="Arial" w:hAnsi="Arial" w:cs="Arial"/>
          <w:b/>
          <w:i/>
          <w:sz w:val="23"/>
          <w:szCs w:val="23"/>
        </w:rPr>
      </w:pPr>
      <w:r w:rsidRPr="005C7945">
        <w:rPr>
          <w:rFonts w:ascii="Arial" w:hAnsi="Arial" w:cs="Arial"/>
          <w:b/>
          <w:i/>
          <w:sz w:val="23"/>
          <w:szCs w:val="23"/>
        </w:rPr>
        <w:t xml:space="preserve">     Cláusula </w:t>
      </w:r>
      <w:r w:rsidR="00940DCA">
        <w:rPr>
          <w:rFonts w:ascii="Arial" w:hAnsi="Arial" w:cs="Arial"/>
          <w:b/>
          <w:i/>
          <w:sz w:val="23"/>
          <w:szCs w:val="23"/>
        </w:rPr>
        <w:t>13</w:t>
      </w:r>
      <w:r w:rsidRPr="005C7945">
        <w:rPr>
          <w:rFonts w:ascii="Arial" w:hAnsi="Arial" w:cs="Arial"/>
          <w:b/>
          <w:i/>
          <w:sz w:val="23"/>
          <w:szCs w:val="23"/>
        </w:rPr>
        <w:t xml:space="preserve"> - Saúde da Mulher</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Na semana do dia 08 de março, Dia Internacional da Mulher, a ECT promoverá palestras sobre a </w:t>
      </w:r>
      <w:r w:rsidRPr="005C7945">
        <w:rPr>
          <w:rFonts w:ascii="Arial" w:hAnsi="Arial" w:cs="Arial"/>
          <w:b/>
          <w:sz w:val="23"/>
          <w:szCs w:val="23"/>
        </w:rPr>
        <w:t>saúde da mulher, garantindo a participação das trabalhadoras e de suas dependentes adolescentes.</w:t>
      </w:r>
      <w:r w:rsidRPr="005C7945">
        <w:rPr>
          <w:rFonts w:ascii="Arial" w:hAnsi="Arial" w:cs="Arial"/>
          <w:sz w:val="23"/>
          <w:szCs w:val="23"/>
        </w:rPr>
        <w:t xml:space="preserve"> A ECT fará um boletim mensal específico da saúde da mulher com informações de campanhas preventivas, calendários de exames periódicos, métodos contraceptivos (ex: injeção contraceptiva), campanha de difusão do preservativo feminino (com sua distribuição gratuita a </w:t>
      </w:r>
      <w:proofErr w:type="gramStart"/>
      <w:r w:rsidRPr="005C7945">
        <w:rPr>
          <w:rFonts w:ascii="Arial" w:hAnsi="Arial" w:cs="Arial"/>
          <w:sz w:val="23"/>
          <w:szCs w:val="23"/>
        </w:rPr>
        <w:t>todas(</w:t>
      </w:r>
      <w:proofErr w:type="gramEnd"/>
      <w:r w:rsidRPr="005C7945">
        <w:rPr>
          <w:rFonts w:ascii="Arial" w:hAnsi="Arial" w:cs="Arial"/>
          <w:sz w:val="23"/>
          <w:szCs w:val="23"/>
        </w:rPr>
        <w:t>os) trabalhadoras(</w:t>
      </w:r>
      <w:proofErr w:type="spellStart"/>
      <w:r w:rsidRPr="005C7945">
        <w:rPr>
          <w:rFonts w:ascii="Arial" w:hAnsi="Arial" w:cs="Arial"/>
          <w:sz w:val="23"/>
          <w:szCs w:val="23"/>
        </w:rPr>
        <w:t>es</w:t>
      </w:r>
      <w:proofErr w:type="spellEnd"/>
      <w:r w:rsidRPr="005C7945">
        <w:rPr>
          <w:rFonts w:ascii="Arial" w:hAnsi="Arial" w:cs="Arial"/>
          <w:sz w:val="23"/>
          <w:szCs w:val="23"/>
        </w:rPr>
        <w:t>) e tira-dúvidas;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1º - </w:t>
      </w:r>
      <w:r w:rsidRPr="005C7945">
        <w:rPr>
          <w:rFonts w:ascii="Arial" w:hAnsi="Arial" w:cs="Arial"/>
          <w:sz w:val="23"/>
          <w:szCs w:val="23"/>
        </w:rPr>
        <w:tab/>
        <w:t xml:space="preserve">A ECT realizará o exame </w:t>
      </w:r>
      <w:proofErr w:type="spellStart"/>
      <w:r w:rsidRPr="005C7945">
        <w:rPr>
          <w:rFonts w:ascii="Arial" w:hAnsi="Arial" w:cs="Arial"/>
          <w:sz w:val="23"/>
          <w:szCs w:val="23"/>
        </w:rPr>
        <w:t>Papanicolau</w:t>
      </w:r>
      <w:proofErr w:type="spellEnd"/>
      <w:r w:rsidRPr="005C7945">
        <w:rPr>
          <w:rFonts w:ascii="Arial" w:hAnsi="Arial" w:cs="Arial"/>
          <w:sz w:val="23"/>
          <w:szCs w:val="23"/>
        </w:rPr>
        <w:t xml:space="preserve">, mamografia, ecografia, </w:t>
      </w:r>
      <w:proofErr w:type="spellStart"/>
      <w:r w:rsidRPr="005C7945">
        <w:rPr>
          <w:rFonts w:ascii="Arial" w:hAnsi="Arial" w:cs="Arial"/>
          <w:sz w:val="23"/>
          <w:szCs w:val="23"/>
        </w:rPr>
        <w:t>etc</w:t>
      </w:r>
      <w:proofErr w:type="spellEnd"/>
      <w:r w:rsidRPr="005C7945">
        <w:rPr>
          <w:rFonts w:ascii="Arial" w:hAnsi="Arial" w:cs="Arial"/>
          <w:sz w:val="23"/>
          <w:szCs w:val="23"/>
        </w:rPr>
        <w:t>, sempre que solicitado por médicos sem carência ou cobrança de valores para a empregada.</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2º - A ECT não considerará as cirurgias de varizes (inclusive as de lazer), aplicações e cirurgias para correção mamária como sendo cirurgias estéticas.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3º - A ECT autorizará a emissão de guia médica para o exame de mamografia, independentemente da idade para a qual seja indicado este exame.</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4º - Será incluído no periódico, quando o médico solicitar, o exame de </w:t>
      </w:r>
      <w:proofErr w:type="spellStart"/>
      <w:r w:rsidRPr="005C7945">
        <w:rPr>
          <w:rFonts w:ascii="Arial" w:hAnsi="Arial" w:cs="Arial"/>
          <w:sz w:val="23"/>
          <w:szCs w:val="23"/>
        </w:rPr>
        <w:t>densitometria</w:t>
      </w:r>
      <w:proofErr w:type="spellEnd"/>
      <w:r w:rsidRPr="005C7945">
        <w:rPr>
          <w:rFonts w:ascii="Arial" w:hAnsi="Arial" w:cs="Arial"/>
          <w:sz w:val="23"/>
          <w:szCs w:val="23"/>
        </w:rPr>
        <w:t xml:space="preserve"> óssea para as mulheres como prevenção de osteoporose.</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w:t>
      </w:r>
      <w:proofErr w:type="gramStart"/>
      <w:r w:rsidRPr="005C7945">
        <w:rPr>
          <w:rFonts w:ascii="Arial" w:hAnsi="Arial" w:cs="Arial"/>
          <w:sz w:val="23"/>
          <w:szCs w:val="23"/>
        </w:rPr>
        <w:t xml:space="preserve"> </w:t>
      </w:r>
      <w:r w:rsidR="0016351D">
        <w:rPr>
          <w:rFonts w:ascii="Arial" w:hAnsi="Arial" w:cs="Arial"/>
          <w:sz w:val="23"/>
          <w:szCs w:val="23"/>
        </w:rPr>
        <w:t xml:space="preserve"> </w:t>
      </w:r>
      <w:proofErr w:type="gramEnd"/>
      <w:r w:rsidRPr="005C7945">
        <w:rPr>
          <w:rFonts w:ascii="Arial" w:hAnsi="Arial" w:cs="Arial"/>
          <w:sz w:val="23"/>
          <w:szCs w:val="23"/>
        </w:rPr>
        <w:t>5º - A ECT concederá anticoncepcional a quem o solicitar sem ônus para os mesmos.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6º - A ECT arcará com as despesas das vacinas de colo de útero (HPV) para as mulheres, bem como para suas dependentes.</w:t>
      </w:r>
    </w:p>
    <w:p w:rsidR="0034130C" w:rsidRPr="005C7945" w:rsidRDefault="0034130C" w:rsidP="00BC2CE6">
      <w:pPr>
        <w:pStyle w:val="Corpodetexto"/>
        <w:rPr>
          <w:rFonts w:ascii="Arial" w:hAnsi="Arial" w:cs="Arial"/>
          <w:sz w:val="23"/>
          <w:szCs w:val="23"/>
        </w:rPr>
      </w:pPr>
    </w:p>
    <w:p w:rsidR="0034130C" w:rsidRPr="005C7945" w:rsidRDefault="00940DCA" w:rsidP="00BC2CE6">
      <w:pPr>
        <w:pStyle w:val="Corpodetexto"/>
        <w:rPr>
          <w:rFonts w:ascii="Arial" w:hAnsi="Arial" w:cs="Arial"/>
          <w:b/>
          <w:i/>
          <w:sz w:val="23"/>
          <w:szCs w:val="23"/>
        </w:rPr>
      </w:pPr>
      <w:r>
        <w:rPr>
          <w:rFonts w:ascii="Arial" w:hAnsi="Arial" w:cs="Arial"/>
          <w:b/>
          <w:i/>
          <w:sz w:val="23"/>
          <w:szCs w:val="23"/>
        </w:rPr>
        <w:t>Cláusula 14</w:t>
      </w:r>
      <w:r w:rsidR="0034130C" w:rsidRPr="005C7945">
        <w:rPr>
          <w:rFonts w:ascii="Arial" w:hAnsi="Arial" w:cs="Arial"/>
          <w:b/>
          <w:i/>
          <w:sz w:val="23"/>
          <w:szCs w:val="23"/>
        </w:rPr>
        <w:t xml:space="preserve"> - Horário Diferenciado- Auxílio Creche/Babá</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A ECT proporcionará as mulheres um horário diferenciado de turno único de 06 horas de trabalho até que o seu filho complete </w:t>
      </w:r>
      <w:proofErr w:type="gramStart"/>
      <w:r w:rsidRPr="005C7945">
        <w:rPr>
          <w:rFonts w:ascii="Arial" w:hAnsi="Arial" w:cs="Arial"/>
          <w:sz w:val="23"/>
          <w:szCs w:val="23"/>
        </w:rPr>
        <w:t>7</w:t>
      </w:r>
      <w:proofErr w:type="gramEnd"/>
      <w:r w:rsidRPr="005C7945">
        <w:rPr>
          <w:rFonts w:ascii="Arial" w:hAnsi="Arial" w:cs="Arial"/>
          <w:sz w:val="23"/>
          <w:szCs w:val="23"/>
        </w:rPr>
        <w:t xml:space="preserve"> anos de idade, enquanto estiver usufruindo </w:t>
      </w:r>
      <w:r w:rsidRPr="005C7945">
        <w:rPr>
          <w:rFonts w:ascii="Arial" w:hAnsi="Arial" w:cs="Arial"/>
          <w:i/>
          <w:sz w:val="23"/>
          <w:szCs w:val="23"/>
        </w:rPr>
        <w:t>do auxílio creche</w:t>
      </w:r>
      <w:r w:rsidRPr="005C7945">
        <w:rPr>
          <w:rFonts w:ascii="Arial" w:hAnsi="Arial" w:cs="Arial"/>
          <w:sz w:val="23"/>
          <w:szCs w:val="23"/>
        </w:rPr>
        <w:t xml:space="preserve"> ou babá.</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Justificativa: A mãe trabalhadora que já tem jornada dupla, também tem que sair mais </w:t>
      </w:r>
      <w:proofErr w:type="gramStart"/>
      <w:r w:rsidRPr="005C7945">
        <w:rPr>
          <w:rFonts w:ascii="Arial" w:hAnsi="Arial" w:cs="Arial"/>
          <w:sz w:val="23"/>
          <w:szCs w:val="23"/>
        </w:rPr>
        <w:t>cedo</w:t>
      </w:r>
      <w:proofErr w:type="gramEnd"/>
      <w:r w:rsidRPr="005C7945">
        <w:rPr>
          <w:rFonts w:ascii="Arial" w:hAnsi="Arial" w:cs="Arial"/>
          <w:sz w:val="23"/>
          <w:szCs w:val="23"/>
        </w:rPr>
        <w:t xml:space="preserve"> de casa para deixar o filho na creche e retornar para pegá-lo no final do expediente ou aquela que tem babá que chega mais cedo para cuidar dos seus filhos, as quais também tem uma jornada normal conforme legislação, tornando impossível chegar  antes da babá sair do trabalho em sua casa, possibilitando desta forma adequação de horário e acompanhamento e desenvolvimento de seu filho.</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Ttulo2"/>
        <w:spacing w:before="0" w:after="0"/>
        <w:jc w:val="center"/>
      </w:pPr>
      <w:r w:rsidRPr="005C7945">
        <w:lastRenderedPageBreak/>
        <w:t>QUESTÃO RACIAL</w:t>
      </w:r>
    </w:p>
    <w:p w:rsidR="0034130C" w:rsidRPr="005C7945" w:rsidRDefault="0034130C" w:rsidP="00BC2CE6">
      <w:pPr>
        <w:spacing w:after="0" w:line="240" w:lineRule="auto"/>
        <w:rPr>
          <w:rFonts w:ascii="Arial" w:hAnsi="Arial" w:cs="Arial"/>
        </w:rPr>
      </w:pPr>
    </w:p>
    <w:p w:rsidR="0034130C" w:rsidRPr="005C7945" w:rsidRDefault="00940DCA" w:rsidP="00BC2CE6">
      <w:pPr>
        <w:pStyle w:val="Corpodetexto"/>
        <w:rPr>
          <w:rFonts w:ascii="Arial" w:hAnsi="Arial" w:cs="Arial"/>
          <w:b/>
          <w:sz w:val="23"/>
          <w:szCs w:val="23"/>
        </w:rPr>
      </w:pPr>
      <w:r>
        <w:rPr>
          <w:rFonts w:ascii="Arial" w:hAnsi="Arial" w:cs="Arial"/>
          <w:b/>
          <w:i/>
          <w:sz w:val="23"/>
          <w:szCs w:val="23"/>
        </w:rPr>
        <w:t>Cláusula 15</w:t>
      </w:r>
      <w:r w:rsidR="0034130C" w:rsidRPr="005C7945">
        <w:rPr>
          <w:rFonts w:ascii="Arial" w:hAnsi="Arial" w:cs="Arial"/>
          <w:b/>
          <w:sz w:val="23"/>
          <w:szCs w:val="23"/>
        </w:rPr>
        <w:t xml:space="preserve"> - Discriminação Racial</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A ECT continuará </w:t>
      </w:r>
      <w:proofErr w:type="gramStart"/>
      <w:r w:rsidRPr="005C7945">
        <w:rPr>
          <w:rFonts w:ascii="Arial" w:hAnsi="Arial" w:cs="Arial"/>
          <w:sz w:val="23"/>
          <w:szCs w:val="23"/>
        </w:rPr>
        <w:t>implementando</w:t>
      </w:r>
      <w:proofErr w:type="gramEnd"/>
      <w:r w:rsidRPr="005C7945">
        <w:rPr>
          <w:rFonts w:ascii="Arial" w:hAnsi="Arial" w:cs="Arial"/>
          <w:sz w:val="23"/>
          <w:szCs w:val="23"/>
        </w:rPr>
        <w:t xml:space="preserve"> políticas de orientação contra discriminação racial, em sintonia com diretrizes do Governo Federal.</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1º - A ECT apurará os casos de discriminação racial no âmbito da Empresa, e também os praticados contra os seus empregados no cumprimento de suas atividades, sempre que a ela forem denunciados.</w:t>
      </w:r>
    </w:p>
    <w:p w:rsidR="0034130C" w:rsidRPr="005C7945" w:rsidRDefault="0034130C" w:rsidP="00BC2CE6">
      <w:pPr>
        <w:spacing w:after="0" w:line="240" w:lineRule="auto"/>
        <w:jc w:val="both"/>
        <w:rPr>
          <w:rFonts w:ascii="Arial" w:hAnsi="Arial" w:cs="Arial"/>
        </w:rPr>
      </w:pPr>
      <w:r w:rsidRPr="005C7945">
        <w:rPr>
          <w:rFonts w:ascii="Arial" w:hAnsi="Arial" w:cs="Arial"/>
          <w:sz w:val="23"/>
          <w:szCs w:val="23"/>
        </w:rPr>
        <w:t>§ 2º - A denúncia aqui referida deverá ser dirigida, pelo próprio empregado, por escrito à área de relações do trabalho da Empresa, para análise e encaminhamento.</w:t>
      </w:r>
    </w:p>
    <w:p w:rsidR="0034130C" w:rsidRPr="005C7945" w:rsidRDefault="0034130C" w:rsidP="00BC2CE6">
      <w:pPr>
        <w:spacing w:after="0" w:line="240" w:lineRule="auto"/>
        <w:rPr>
          <w:rFonts w:ascii="Arial" w:hAnsi="Arial" w:cs="Arial"/>
        </w:rPr>
      </w:pPr>
    </w:p>
    <w:p w:rsidR="0034130C" w:rsidRPr="005C7945" w:rsidRDefault="0034130C" w:rsidP="00BC2CE6">
      <w:pPr>
        <w:pStyle w:val="Ttulo2"/>
        <w:spacing w:before="0" w:after="0"/>
        <w:jc w:val="center"/>
      </w:pPr>
      <w:r w:rsidRPr="005C7945">
        <w:t>CONDIÇÕES DE TRABALHO</w:t>
      </w:r>
    </w:p>
    <w:p w:rsidR="0034130C" w:rsidRPr="005C7945" w:rsidRDefault="0034130C" w:rsidP="00BC2CE6">
      <w:pPr>
        <w:spacing w:after="0" w:line="240" w:lineRule="auto"/>
        <w:rPr>
          <w:rFonts w:ascii="Arial" w:hAnsi="Arial" w:cs="Arial"/>
        </w:rPr>
      </w:pPr>
    </w:p>
    <w:p w:rsidR="0034130C" w:rsidRPr="005C7945" w:rsidRDefault="00940DCA" w:rsidP="00BC2CE6">
      <w:pPr>
        <w:pStyle w:val="Corpodetexto"/>
        <w:rPr>
          <w:rFonts w:ascii="Arial" w:hAnsi="Arial" w:cs="Arial"/>
          <w:b/>
          <w:i/>
          <w:sz w:val="23"/>
          <w:szCs w:val="23"/>
        </w:rPr>
      </w:pPr>
      <w:r>
        <w:rPr>
          <w:rFonts w:ascii="Arial" w:hAnsi="Arial" w:cs="Arial"/>
          <w:b/>
          <w:i/>
          <w:sz w:val="23"/>
          <w:szCs w:val="23"/>
        </w:rPr>
        <w:t>Cláusula 16</w:t>
      </w:r>
      <w:r w:rsidR="0034130C" w:rsidRPr="005C7945">
        <w:rPr>
          <w:rFonts w:ascii="Arial" w:hAnsi="Arial" w:cs="Arial"/>
          <w:b/>
          <w:i/>
          <w:sz w:val="23"/>
          <w:szCs w:val="23"/>
        </w:rPr>
        <w:t xml:space="preserve"> - Sistema de Avaliação de Produtividade – SAP</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A ECT suspenderá a implantação do SAP, até que seja amplamente discutida com as representações dos trabalhadores toda a sistemática, adotando critérios objetivos e garanta condições dignas de trabalho.  </w:t>
      </w:r>
    </w:p>
    <w:p w:rsidR="0034130C" w:rsidRPr="005C7945" w:rsidRDefault="0034130C" w:rsidP="00BC2CE6">
      <w:pPr>
        <w:pStyle w:val="Corpodetexto"/>
        <w:rPr>
          <w:rFonts w:ascii="Arial" w:hAnsi="Arial" w:cs="Arial"/>
          <w:b/>
          <w:i/>
          <w:sz w:val="23"/>
          <w:szCs w:val="23"/>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Cláusula 1</w:t>
      </w:r>
      <w:r w:rsidR="00940DCA">
        <w:rPr>
          <w:rFonts w:ascii="Arial" w:hAnsi="Arial" w:cs="Arial"/>
          <w:b/>
          <w:i/>
          <w:sz w:val="23"/>
          <w:szCs w:val="23"/>
        </w:rPr>
        <w:t>7</w:t>
      </w:r>
      <w:r w:rsidRPr="005C7945">
        <w:rPr>
          <w:rFonts w:ascii="Arial" w:hAnsi="Arial" w:cs="Arial"/>
          <w:b/>
          <w:i/>
          <w:sz w:val="23"/>
          <w:szCs w:val="23"/>
        </w:rPr>
        <w:t xml:space="preserve"> - Distribuição Domiciliária</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Distribuição Domiciliária de Correspondência será efetuada de acordo com os seguintes critérios:</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Criação de sistema de etiqueta com endereçamento para todos os usuários do sistema postal, não só para pessoa jurídica. O limite de peso transportado pelo carteiro</w:t>
      </w:r>
      <w:proofErr w:type="gramStart"/>
      <w:r w:rsidRPr="005C7945">
        <w:rPr>
          <w:rFonts w:ascii="Arial" w:hAnsi="Arial" w:cs="Arial"/>
          <w:sz w:val="23"/>
          <w:szCs w:val="23"/>
        </w:rPr>
        <w:t>, quer</w:t>
      </w:r>
      <w:proofErr w:type="gramEnd"/>
      <w:r w:rsidRPr="005C7945">
        <w:rPr>
          <w:rFonts w:ascii="Arial" w:hAnsi="Arial" w:cs="Arial"/>
          <w:sz w:val="23"/>
          <w:szCs w:val="23"/>
        </w:rPr>
        <w:t xml:space="preserve"> na saída das Unidades, quer nos Depósitos Auxiliares, não ultrapassará 10 (dez) kg para homem e 08 (oito) kg para mulher.</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Em caso de gravidez, o limite do parágrafo anterior poderá ser reduzido mediante prescrição expressa de médico especialista, homologada pelo Serviço Médico da ECT.</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 xml:space="preserve">A ECT dará continuidade no </w:t>
      </w:r>
      <w:proofErr w:type="spellStart"/>
      <w:r w:rsidRPr="005C7945">
        <w:rPr>
          <w:rFonts w:ascii="Arial" w:hAnsi="Arial" w:cs="Arial"/>
          <w:sz w:val="23"/>
          <w:szCs w:val="23"/>
        </w:rPr>
        <w:t>redistritamento</w:t>
      </w:r>
      <w:proofErr w:type="spellEnd"/>
      <w:r w:rsidRPr="005C7945">
        <w:rPr>
          <w:rFonts w:ascii="Arial" w:hAnsi="Arial" w:cs="Arial"/>
          <w:sz w:val="23"/>
          <w:szCs w:val="23"/>
        </w:rPr>
        <w:t xml:space="preserve"> das unidades de distribuição de forma transparente, com a participação dos carteiros envolvidos e de um dirigente sindical regularmente eleito. Após sua conclusão, o </w:t>
      </w:r>
      <w:proofErr w:type="spellStart"/>
      <w:r w:rsidRPr="005C7945">
        <w:rPr>
          <w:rFonts w:ascii="Arial" w:hAnsi="Arial" w:cs="Arial"/>
          <w:sz w:val="23"/>
          <w:szCs w:val="23"/>
        </w:rPr>
        <w:t>redistritamento</w:t>
      </w:r>
      <w:proofErr w:type="spellEnd"/>
      <w:r w:rsidRPr="005C7945">
        <w:rPr>
          <w:rFonts w:ascii="Arial" w:hAnsi="Arial" w:cs="Arial"/>
          <w:sz w:val="23"/>
          <w:szCs w:val="23"/>
        </w:rPr>
        <w:t xml:space="preserve"> será implantado integralmente em até 120 (cento e vinte) dias. </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A ECT compromete-se a aperfeiçoar os critérios e ampliar a aplicação de processo seletivo interno no preenchimento de vagas de função para o sistema motorizado de entrega domiciliária. O tempo de atuação do carteiro na atividade será o critério de maior peso e de desempate.</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Depois de realizado o processo seletivo interno e não havendo êxito no preenchimento das funções de Motorizado (M) e Motorizado (V), a ECT, mediante seleção entre os carteiros interessados e que não possuam as respectivas carteiras de habilitação, garantirá os recursos necessários para obtenção das mesmas.</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A responsabilização por perdas, extravios e danos em objetos postais, malotes e outros será definida mediante aplicação do respectivo processo de apuração, com formação de uma junta apuradora mediante direito a ampla defesa e acompanhamento do Sindicato.</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 xml:space="preserve">A ECT continuará aprimorando o complexo logístico de seu fluxo operacional visando à </w:t>
      </w:r>
      <w:proofErr w:type="gramStart"/>
      <w:r w:rsidRPr="005C7945">
        <w:rPr>
          <w:rFonts w:ascii="Arial" w:hAnsi="Arial" w:cs="Arial"/>
          <w:sz w:val="23"/>
          <w:szCs w:val="23"/>
        </w:rPr>
        <w:t>otimização</w:t>
      </w:r>
      <w:proofErr w:type="gramEnd"/>
      <w:r w:rsidRPr="005C7945">
        <w:rPr>
          <w:rFonts w:ascii="Arial" w:hAnsi="Arial" w:cs="Arial"/>
          <w:sz w:val="23"/>
          <w:szCs w:val="23"/>
        </w:rPr>
        <w:t xml:space="preserve"> dos processos com vistas à antecipação do horário da distribuição domiciliária sem comprometer a qualidade operacional ou as necessidades dos clientes.</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proofErr w:type="spellStart"/>
      <w:r w:rsidRPr="005C7945">
        <w:rPr>
          <w:rFonts w:ascii="Arial" w:hAnsi="Arial" w:cs="Arial"/>
          <w:sz w:val="23"/>
          <w:szCs w:val="23"/>
        </w:rPr>
        <w:t>Obs</w:t>
      </w:r>
      <w:proofErr w:type="spellEnd"/>
      <w:r w:rsidRPr="005C7945">
        <w:rPr>
          <w:rFonts w:ascii="Arial" w:hAnsi="Arial" w:cs="Arial"/>
          <w:sz w:val="23"/>
          <w:szCs w:val="23"/>
        </w:rPr>
        <w:t>: Tendo em vista que a Empresa transferiu (a partir de 18/04/2011) as atividades de tratamento das Cartas (</w:t>
      </w:r>
      <w:proofErr w:type="spellStart"/>
      <w:r w:rsidRPr="005C7945">
        <w:rPr>
          <w:rFonts w:ascii="Arial" w:hAnsi="Arial" w:cs="Arial"/>
          <w:sz w:val="23"/>
          <w:szCs w:val="23"/>
        </w:rPr>
        <w:t>LC’s</w:t>
      </w:r>
      <w:proofErr w:type="spellEnd"/>
      <w:r w:rsidRPr="005C7945">
        <w:rPr>
          <w:rFonts w:ascii="Arial" w:hAnsi="Arial" w:cs="Arial"/>
          <w:sz w:val="23"/>
          <w:szCs w:val="23"/>
        </w:rPr>
        <w:t xml:space="preserve">), nos </w:t>
      </w:r>
      <w:proofErr w:type="spellStart"/>
      <w:r w:rsidRPr="005C7945">
        <w:rPr>
          <w:rFonts w:ascii="Arial" w:hAnsi="Arial" w:cs="Arial"/>
          <w:sz w:val="23"/>
          <w:szCs w:val="23"/>
        </w:rPr>
        <w:t>CTCE’s</w:t>
      </w:r>
      <w:proofErr w:type="spellEnd"/>
      <w:r w:rsidRPr="005C7945">
        <w:rPr>
          <w:rFonts w:ascii="Arial" w:hAnsi="Arial" w:cs="Arial"/>
          <w:sz w:val="23"/>
          <w:szCs w:val="23"/>
        </w:rPr>
        <w:t xml:space="preserve"> que eram executadas no horário noturno </w:t>
      </w:r>
      <w:r w:rsidRPr="005C7945">
        <w:rPr>
          <w:rFonts w:ascii="Arial" w:hAnsi="Arial" w:cs="Arial"/>
          <w:sz w:val="23"/>
          <w:szCs w:val="23"/>
        </w:rPr>
        <w:lastRenderedPageBreak/>
        <w:t>para o horário diurno, alegando priorizar apenas algumas cidades (maiores) e que as demais Unidades entregariam as correspondências em D+3, fica claro que as entregas poderão ser efetuadas no período da manhã.</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 xml:space="preserve">A ECT estudará a ergonomia nas posições de trabalho das unidades operacionais para identificar a ocorrência de manipulação contínua e constante, visando o enquadramento nas regras da NR 17 quanto ao descanso por período de operação, se for o caso.   Por que excluiu do último ACT?    </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A ECT estudará a viabilidade de disponibilizar na vigência deste Acordo adaptador com garrafa ou garrafa para água aos empregados que atuam na entrega domiciliária. Por que excluiu do último ACT?</w:t>
      </w:r>
    </w:p>
    <w:p w:rsidR="0034130C" w:rsidRPr="005C7945" w:rsidRDefault="0034130C" w:rsidP="0016351D">
      <w:pPr>
        <w:pStyle w:val="Corpodetexto"/>
        <w:tabs>
          <w:tab w:val="left" w:pos="284"/>
        </w:tabs>
        <w:rPr>
          <w:rFonts w:ascii="Arial" w:hAnsi="Arial" w:cs="Arial"/>
          <w:sz w:val="23"/>
          <w:szCs w:val="23"/>
        </w:rPr>
      </w:pPr>
      <w:r w:rsidRPr="005C7945">
        <w:rPr>
          <w:rFonts w:ascii="Arial" w:hAnsi="Arial" w:cs="Arial"/>
          <w:sz w:val="23"/>
          <w:szCs w:val="23"/>
        </w:rPr>
        <w:t>Acrescentar</w:t>
      </w:r>
    </w:p>
    <w:p w:rsidR="0034130C" w:rsidRPr="005C7945" w:rsidRDefault="0034130C" w:rsidP="0016351D">
      <w:pPr>
        <w:pStyle w:val="Corpodetexto"/>
        <w:tabs>
          <w:tab w:val="left" w:pos="284"/>
        </w:tabs>
        <w:rPr>
          <w:rFonts w:ascii="Arial" w:hAnsi="Arial" w:cs="Arial"/>
          <w:sz w:val="23"/>
          <w:szCs w:val="23"/>
        </w:rPr>
      </w:pPr>
      <w:r w:rsidRPr="005C7945">
        <w:rPr>
          <w:rFonts w:ascii="Arial" w:hAnsi="Arial" w:cs="Arial"/>
          <w:sz w:val="23"/>
          <w:szCs w:val="23"/>
        </w:rPr>
        <w:t> </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 xml:space="preserve">A percorrida do carteiro não poderá ultrapassar </w:t>
      </w:r>
      <w:proofErr w:type="gramStart"/>
      <w:r w:rsidRPr="005C7945">
        <w:rPr>
          <w:rFonts w:ascii="Arial" w:hAnsi="Arial" w:cs="Arial"/>
          <w:sz w:val="23"/>
          <w:szCs w:val="23"/>
        </w:rPr>
        <w:t>7</w:t>
      </w:r>
      <w:proofErr w:type="gramEnd"/>
      <w:r w:rsidRPr="005C7945">
        <w:rPr>
          <w:rFonts w:ascii="Arial" w:hAnsi="Arial" w:cs="Arial"/>
          <w:sz w:val="23"/>
          <w:szCs w:val="23"/>
        </w:rPr>
        <w:t xml:space="preserve"> (sete) km diários, conforme edital de concurso público do ano de 2006, publicado no Diário Oficial da União.</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A entrega de correspondências será realizada por motos ou bicicletas elétricas em substituição a bicicletas.</w:t>
      </w:r>
    </w:p>
    <w:p w:rsidR="0034130C" w:rsidRPr="005C7945" w:rsidRDefault="0034130C" w:rsidP="0016351D">
      <w:pPr>
        <w:pStyle w:val="Corpodetexto"/>
        <w:numPr>
          <w:ilvl w:val="0"/>
          <w:numId w:val="5"/>
        </w:numPr>
        <w:tabs>
          <w:tab w:val="left" w:pos="284"/>
        </w:tabs>
        <w:ind w:left="0" w:firstLine="0"/>
        <w:rPr>
          <w:rFonts w:ascii="Arial" w:hAnsi="Arial" w:cs="Arial"/>
          <w:sz w:val="23"/>
          <w:szCs w:val="23"/>
        </w:rPr>
      </w:pPr>
      <w:r w:rsidRPr="005C7945">
        <w:rPr>
          <w:rFonts w:ascii="Arial" w:hAnsi="Arial" w:cs="Arial"/>
          <w:sz w:val="23"/>
          <w:szCs w:val="23"/>
        </w:rPr>
        <w:t>A entrega de correspondências será realizada no período da manhã compreendido entre 07h00min e 11h00min horas, devendo a TD ser realizada no período da tarde.</w:t>
      </w:r>
    </w:p>
    <w:p w:rsidR="0034130C" w:rsidRPr="005C7945" w:rsidRDefault="0034130C" w:rsidP="0016351D">
      <w:pPr>
        <w:numPr>
          <w:ilvl w:val="0"/>
          <w:numId w:val="5"/>
        </w:numPr>
        <w:tabs>
          <w:tab w:val="left" w:pos="284"/>
        </w:tabs>
        <w:spacing w:after="0" w:line="240" w:lineRule="auto"/>
        <w:ind w:left="0" w:firstLine="0"/>
        <w:jc w:val="both"/>
        <w:rPr>
          <w:rFonts w:ascii="Arial" w:hAnsi="Arial" w:cs="Arial"/>
          <w:sz w:val="23"/>
          <w:szCs w:val="23"/>
        </w:rPr>
      </w:pPr>
      <w:r w:rsidRPr="005C7945">
        <w:rPr>
          <w:rFonts w:ascii="Arial" w:hAnsi="Arial" w:cs="Arial"/>
          <w:sz w:val="23"/>
          <w:szCs w:val="23"/>
        </w:rPr>
        <w:t xml:space="preserve">Atualmente na maioria dos municípios (de pequeno, médio e grande porte) as </w:t>
      </w:r>
      <w:proofErr w:type="spellStart"/>
      <w:r w:rsidRPr="005C7945">
        <w:rPr>
          <w:rFonts w:ascii="Arial" w:hAnsi="Arial" w:cs="Arial"/>
          <w:sz w:val="23"/>
          <w:szCs w:val="23"/>
        </w:rPr>
        <w:t>LTR’s</w:t>
      </w:r>
      <w:proofErr w:type="spellEnd"/>
      <w:r w:rsidRPr="005C7945">
        <w:rPr>
          <w:rFonts w:ascii="Arial" w:hAnsi="Arial" w:cs="Arial"/>
          <w:sz w:val="23"/>
          <w:szCs w:val="23"/>
        </w:rPr>
        <w:t xml:space="preserve"> chegam às localidades até às 11h30min horas. Com isto o início de jornada dos carteiros acontece no período da tarde. Assim as correspondências simples passariam a ser entregues em tempo D+2 e D+3 na região Norte.</w:t>
      </w:r>
    </w:p>
    <w:p w:rsidR="0034130C" w:rsidRPr="005C7945" w:rsidRDefault="0034130C" w:rsidP="0016351D">
      <w:pPr>
        <w:numPr>
          <w:ilvl w:val="0"/>
          <w:numId w:val="5"/>
        </w:numPr>
        <w:tabs>
          <w:tab w:val="left" w:pos="284"/>
        </w:tabs>
        <w:spacing w:after="0" w:line="240" w:lineRule="auto"/>
        <w:ind w:left="0" w:firstLine="0"/>
        <w:jc w:val="both"/>
        <w:rPr>
          <w:rFonts w:ascii="Arial" w:hAnsi="Arial" w:cs="Arial"/>
          <w:sz w:val="23"/>
          <w:szCs w:val="23"/>
        </w:rPr>
      </w:pPr>
      <w:r w:rsidRPr="005C7945">
        <w:rPr>
          <w:rFonts w:ascii="Arial" w:hAnsi="Arial" w:cs="Arial"/>
          <w:sz w:val="23"/>
          <w:szCs w:val="23"/>
        </w:rPr>
        <w:t>Com esta medida os carteiros farão a triagem das correspondências pelo Boletim de Itinerário de seus próprios distritos, no período da tarde, realizando as entregas domiciliares de correspondências, no período da manhã do dia seguinte, onde a temperatura é mais baixa.</w:t>
      </w:r>
    </w:p>
    <w:p w:rsidR="0034130C" w:rsidRPr="005C7945" w:rsidRDefault="0034130C" w:rsidP="0016351D">
      <w:pPr>
        <w:pStyle w:val="Corpodetexto3"/>
        <w:numPr>
          <w:ilvl w:val="0"/>
          <w:numId w:val="5"/>
        </w:numPr>
        <w:tabs>
          <w:tab w:val="left" w:pos="284"/>
        </w:tabs>
        <w:spacing w:after="0"/>
        <w:ind w:left="0" w:firstLine="0"/>
        <w:jc w:val="both"/>
        <w:rPr>
          <w:rFonts w:cs="Arial"/>
          <w:sz w:val="23"/>
          <w:szCs w:val="23"/>
        </w:rPr>
      </w:pPr>
      <w:r w:rsidRPr="005C7945">
        <w:rPr>
          <w:rFonts w:cs="Arial"/>
          <w:sz w:val="23"/>
          <w:szCs w:val="23"/>
        </w:rPr>
        <w:t>O período da tarde o sol forte prejudica o andamento dos trabalhos, ocasionando DOENÇAS com o fenômeno da insolação (Câncer de Pele).</w:t>
      </w:r>
    </w:p>
    <w:p w:rsidR="0034130C" w:rsidRPr="005C7945" w:rsidRDefault="0034130C" w:rsidP="0016351D">
      <w:pPr>
        <w:tabs>
          <w:tab w:val="left" w:pos="284"/>
        </w:tabs>
        <w:spacing w:after="0" w:line="240" w:lineRule="auto"/>
        <w:jc w:val="both"/>
        <w:rPr>
          <w:rFonts w:ascii="Arial" w:hAnsi="Arial" w:cs="Arial"/>
          <w:sz w:val="23"/>
          <w:szCs w:val="23"/>
        </w:rPr>
      </w:pPr>
      <w:r w:rsidRPr="005C7945">
        <w:rPr>
          <w:rFonts w:ascii="Arial" w:hAnsi="Arial" w:cs="Arial"/>
          <w:sz w:val="23"/>
          <w:szCs w:val="23"/>
        </w:rPr>
        <w:t>s) Criação de sistema de etiqueta com endereçamento para todos os usuários do sistema postal, não só para pessoa jurídica.</w:t>
      </w:r>
    </w:p>
    <w:p w:rsidR="0034130C" w:rsidRPr="005C7945" w:rsidRDefault="0034130C" w:rsidP="0016351D">
      <w:pPr>
        <w:tabs>
          <w:tab w:val="left" w:pos="284"/>
        </w:tabs>
        <w:spacing w:after="0" w:line="240" w:lineRule="auto"/>
        <w:jc w:val="both"/>
        <w:rPr>
          <w:rFonts w:ascii="Arial" w:hAnsi="Arial" w:cs="Arial"/>
          <w:sz w:val="23"/>
          <w:szCs w:val="23"/>
        </w:rPr>
      </w:pPr>
      <w:r w:rsidRPr="005C7945">
        <w:rPr>
          <w:rFonts w:ascii="Arial" w:hAnsi="Arial" w:cs="Arial"/>
          <w:sz w:val="23"/>
          <w:szCs w:val="23"/>
        </w:rPr>
        <w:t>t) Será mantido nas Unidades Operacionais quadro reserva de empregados de 20% (vinte por cento).</w:t>
      </w:r>
    </w:p>
    <w:p w:rsidR="0034130C" w:rsidRPr="005C7945" w:rsidRDefault="0034130C" w:rsidP="00BC2CE6">
      <w:pPr>
        <w:pStyle w:val="Corpodetexto3"/>
        <w:spacing w:after="0"/>
        <w:jc w:val="both"/>
        <w:rPr>
          <w:rFonts w:cs="Arial"/>
          <w:sz w:val="23"/>
          <w:szCs w:val="23"/>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18</w:t>
      </w:r>
      <w:r w:rsidRPr="005C7945">
        <w:rPr>
          <w:rFonts w:ascii="Arial" w:hAnsi="Arial" w:cs="Arial"/>
          <w:b/>
          <w:i/>
          <w:sz w:val="23"/>
          <w:szCs w:val="23"/>
        </w:rPr>
        <w:t xml:space="preserve"> - Atividade de Tratamento e Triagem</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A ECT realizará com a participação das Entidades Sindicais, as mensurações para levantamento de necessidade de efetivo nas Unidades de Tratamento e distribuição, com a participação dos Operadores de Triagem e Transbordo – </w:t>
      </w:r>
      <w:proofErr w:type="spellStart"/>
      <w:r w:rsidRPr="005C7945">
        <w:rPr>
          <w:rFonts w:ascii="Arial" w:hAnsi="Arial" w:cs="Arial"/>
          <w:sz w:val="23"/>
          <w:szCs w:val="23"/>
        </w:rPr>
        <w:t>OTT’s</w:t>
      </w:r>
      <w:proofErr w:type="spellEnd"/>
      <w:r w:rsidRPr="005C7945">
        <w:rPr>
          <w:rFonts w:ascii="Arial" w:hAnsi="Arial" w:cs="Arial"/>
          <w:sz w:val="23"/>
          <w:szCs w:val="23"/>
        </w:rPr>
        <w:t xml:space="preserve"> e Carteiros envolvidos e a possibilidade de participação de um dirigente sindical regularmente eleito. Após sua conclusão, o resultado do estudo será implantado integralmente em até 120 (cento e vinte) dias.</w:t>
      </w:r>
    </w:p>
    <w:p w:rsidR="0034130C" w:rsidRPr="005C7945" w:rsidRDefault="0034130C" w:rsidP="00BC2CE6">
      <w:pPr>
        <w:pStyle w:val="Corpodetexto"/>
        <w:numPr>
          <w:ilvl w:val="0"/>
          <w:numId w:val="4"/>
        </w:numPr>
        <w:ind w:left="0" w:firstLine="0"/>
        <w:rPr>
          <w:rFonts w:ascii="Arial" w:hAnsi="Arial" w:cs="Arial"/>
          <w:sz w:val="23"/>
          <w:szCs w:val="23"/>
        </w:rPr>
      </w:pPr>
      <w:r w:rsidRPr="005C7945">
        <w:rPr>
          <w:rFonts w:ascii="Arial" w:hAnsi="Arial" w:cs="Arial"/>
          <w:sz w:val="23"/>
          <w:szCs w:val="23"/>
        </w:rPr>
        <w:t xml:space="preserve">Aplicação de </w:t>
      </w:r>
      <w:proofErr w:type="spellStart"/>
      <w:proofErr w:type="gramStart"/>
      <w:r w:rsidRPr="005C7945">
        <w:rPr>
          <w:rFonts w:ascii="Arial" w:hAnsi="Arial" w:cs="Arial"/>
          <w:sz w:val="23"/>
          <w:szCs w:val="23"/>
        </w:rPr>
        <w:t>TLT`</w:t>
      </w:r>
      <w:proofErr w:type="spellEnd"/>
      <w:proofErr w:type="gramEnd"/>
      <w:r w:rsidRPr="005C7945">
        <w:rPr>
          <w:rFonts w:ascii="Arial" w:hAnsi="Arial" w:cs="Arial"/>
          <w:sz w:val="23"/>
          <w:szCs w:val="23"/>
        </w:rPr>
        <w:t>S sobre ergometria.</w:t>
      </w:r>
    </w:p>
    <w:p w:rsidR="0034130C" w:rsidRPr="005C7945" w:rsidRDefault="0034130C" w:rsidP="00BC2CE6">
      <w:pPr>
        <w:pStyle w:val="Corpodetexto"/>
        <w:numPr>
          <w:ilvl w:val="0"/>
          <w:numId w:val="4"/>
        </w:numPr>
        <w:ind w:left="0" w:firstLine="0"/>
        <w:rPr>
          <w:rFonts w:ascii="Arial" w:hAnsi="Arial" w:cs="Arial"/>
          <w:sz w:val="23"/>
          <w:szCs w:val="23"/>
        </w:rPr>
      </w:pPr>
      <w:r w:rsidRPr="005C7945">
        <w:rPr>
          <w:rFonts w:ascii="Arial" w:hAnsi="Arial" w:cs="Arial"/>
          <w:sz w:val="23"/>
          <w:szCs w:val="23"/>
        </w:rPr>
        <w:t>Substituição de e</w:t>
      </w:r>
      <w:r w:rsidR="0016351D">
        <w:rPr>
          <w:rFonts w:ascii="Arial" w:hAnsi="Arial" w:cs="Arial"/>
          <w:sz w:val="23"/>
          <w:szCs w:val="23"/>
        </w:rPr>
        <w:t>s</w:t>
      </w:r>
      <w:r w:rsidRPr="005C7945">
        <w:rPr>
          <w:rFonts w:ascii="Arial" w:hAnsi="Arial" w:cs="Arial"/>
          <w:sz w:val="23"/>
          <w:szCs w:val="23"/>
        </w:rPr>
        <w:t>caninhos não ergonômicos para os ergonômicos.</w:t>
      </w:r>
    </w:p>
    <w:p w:rsidR="0034130C" w:rsidRPr="005C7945" w:rsidRDefault="0034130C" w:rsidP="00BC2CE6">
      <w:pPr>
        <w:pStyle w:val="Corpodetexto"/>
        <w:numPr>
          <w:ilvl w:val="0"/>
          <w:numId w:val="4"/>
        </w:numPr>
        <w:ind w:left="0" w:firstLine="0"/>
        <w:rPr>
          <w:rFonts w:ascii="Arial" w:hAnsi="Arial" w:cs="Arial"/>
          <w:sz w:val="23"/>
          <w:szCs w:val="23"/>
        </w:rPr>
      </w:pPr>
      <w:r w:rsidRPr="005C7945">
        <w:rPr>
          <w:rFonts w:ascii="Arial" w:hAnsi="Arial" w:cs="Arial"/>
          <w:sz w:val="23"/>
          <w:szCs w:val="23"/>
        </w:rPr>
        <w:t>Peso máximo de malas e malotes de 20 kg.</w:t>
      </w:r>
    </w:p>
    <w:p w:rsidR="0034130C" w:rsidRPr="005C7945" w:rsidRDefault="0034130C" w:rsidP="00BC2CE6">
      <w:pPr>
        <w:pStyle w:val="Corpodetexto"/>
        <w:numPr>
          <w:ilvl w:val="0"/>
          <w:numId w:val="4"/>
        </w:numPr>
        <w:ind w:left="0" w:firstLine="0"/>
        <w:rPr>
          <w:rFonts w:ascii="Arial" w:hAnsi="Arial" w:cs="Arial"/>
          <w:sz w:val="23"/>
          <w:szCs w:val="23"/>
        </w:rPr>
      </w:pPr>
      <w:r w:rsidRPr="005C7945">
        <w:rPr>
          <w:rFonts w:ascii="Arial" w:hAnsi="Arial" w:cs="Arial"/>
          <w:sz w:val="23"/>
          <w:szCs w:val="23"/>
        </w:rPr>
        <w:t>Substituição de utilitários eletrônicos obsoletos por novos.</w:t>
      </w:r>
    </w:p>
    <w:p w:rsidR="0034130C" w:rsidRPr="005C7945" w:rsidRDefault="0034130C" w:rsidP="00BC2CE6">
      <w:pPr>
        <w:pStyle w:val="Corpodetexto"/>
        <w:numPr>
          <w:ilvl w:val="0"/>
          <w:numId w:val="4"/>
        </w:numPr>
        <w:ind w:left="0" w:firstLine="0"/>
        <w:rPr>
          <w:rFonts w:ascii="Arial" w:hAnsi="Arial" w:cs="Arial"/>
          <w:sz w:val="23"/>
          <w:szCs w:val="23"/>
        </w:rPr>
      </w:pPr>
      <w:r w:rsidRPr="005C7945">
        <w:rPr>
          <w:rFonts w:ascii="Arial" w:hAnsi="Arial" w:cs="Arial"/>
          <w:sz w:val="23"/>
          <w:szCs w:val="23"/>
        </w:rPr>
        <w:t>Aquisição de novos utilitários ergonômicos, como carrinhos, caixetas e etc.</w:t>
      </w:r>
    </w:p>
    <w:p w:rsidR="0034130C" w:rsidRPr="005C7945" w:rsidRDefault="0034130C" w:rsidP="00BC2CE6">
      <w:pPr>
        <w:pStyle w:val="Corpodetexto"/>
        <w:rPr>
          <w:rFonts w:ascii="Arial" w:hAnsi="Arial" w:cs="Arial"/>
          <w:sz w:val="23"/>
          <w:szCs w:val="23"/>
        </w:rPr>
      </w:pPr>
    </w:p>
    <w:p w:rsidR="0034130C" w:rsidRPr="005C7945" w:rsidRDefault="0034130C" w:rsidP="00BC2CE6">
      <w:pPr>
        <w:spacing w:after="0" w:line="240" w:lineRule="auto"/>
        <w:jc w:val="both"/>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19</w:t>
      </w:r>
      <w:r w:rsidRPr="005C7945">
        <w:rPr>
          <w:rFonts w:ascii="Arial" w:hAnsi="Arial" w:cs="Arial"/>
          <w:b/>
          <w:i/>
          <w:sz w:val="23"/>
          <w:szCs w:val="23"/>
        </w:rPr>
        <w:t xml:space="preserve"> – S N T </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lastRenderedPageBreak/>
        <w:t>A ECT dará especial atenção aos pedidos de transferências de empregados, procurando conciliar cada caso a real necessidade do serviço, e no que for possível, atender o apelo do requerente.</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1º - O pedido de transferência poderá ser realizado a qualquer tempo, sem exigência do prazo mínimo de </w:t>
      </w:r>
      <w:proofErr w:type="gramStart"/>
      <w:r w:rsidRPr="005C7945">
        <w:rPr>
          <w:rFonts w:ascii="Arial" w:hAnsi="Arial" w:cs="Arial"/>
          <w:sz w:val="23"/>
          <w:szCs w:val="23"/>
        </w:rPr>
        <w:t>1</w:t>
      </w:r>
      <w:proofErr w:type="gramEnd"/>
      <w:r w:rsidRPr="005C7945">
        <w:rPr>
          <w:rFonts w:ascii="Arial" w:hAnsi="Arial" w:cs="Arial"/>
          <w:sz w:val="23"/>
          <w:szCs w:val="23"/>
        </w:rPr>
        <w:t xml:space="preserve"> (um) ano, o que ocorre atualmente.</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2º - Será dada a prioridade de permuta entre empregados, em detrimento de dar oportunidade ao maior número de empregados trabalharem na localidade de sua residência.</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3º - Os empregados cadastrados no SNT </w:t>
      </w:r>
      <w:proofErr w:type="gramStart"/>
      <w:r w:rsidRPr="005C7945">
        <w:rPr>
          <w:rFonts w:ascii="Arial" w:hAnsi="Arial" w:cs="Arial"/>
          <w:sz w:val="23"/>
          <w:szCs w:val="23"/>
        </w:rPr>
        <w:t>será transferido</w:t>
      </w:r>
      <w:proofErr w:type="gramEnd"/>
      <w:r w:rsidRPr="005C7945">
        <w:rPr>
          <w:rFonts w:ascii="Arial" w:hAnsi="Arial" w:cs="Arial"/>
          <w:sz w:val="23"/>
          <w:szCs w:val="23"/>
        </w:rPr>
        <w:t xml:space="preserve"> prioritariamente em relação à vaga destinada a candidatos externos.</w:t>
      </w:r>
    </w:p>
    <w:p w:rsidR="0034130C" w:rsidRPr="005C7945" w:rsidRDefault="0034130C" w:rsidP="00BC2CE6">
      <w:pPr>
        <w:spacing w:after="0" w:line="240" w:lineRule="auto"/>
        <w:jc w:val="both"/>
        <w:rPr>
          <w:rFonts w:ascii="Arial" w:hAnsi="Arial" w:cs="Arial"/>
          <w:sz w:val="23"/>
          <w:szCs w:val="23"/>
        </w:rPr>
      </w:pPr>
    </w:p>
    <w:p w:rsidR="0034130C" w:rsidRPr="005C7945" w:rsidRDefault="0034130C" w:rsidP="00BC2CE6">
      <w:pPr>
        <w:pStyle w:val="Ttulo1"/>
        <w:rPr>
          <w:rFonts w:ascii="Arial" w:hAnsi="Arial" w:cs="Arial"/>
          <w:b/>
          <w:bCs/>
          <w:i/>
          <w:sz w:val="23"/>
          <w:szCs w:val="23"/>
        </w:rPr>
      </w:pPr>
      <w:r w:rsidRPr="005C7945">
        <w:rPr>
          <w:rFonts w:ascii="Arial" w:hAnsi="Arial" w:cs="Arial"/>
          <w:b/>
          <w:bCs/>
          <w:i/>
          <w:sz w:val="23"/>
          <w:szCs w:val="23"/>
        </w:rPr>
        <w:t>Cláusula 2</w:t>
      </w:r>
      <w:r w:rsidR="00940DCA">
        <w:rPr>
          <w:rFonts w:ascii="Arial" w:hAnsi="Arial" w:cs="Arial"/>
          <w:b/>
          <w:bCs/>
          <w:i/>
          <w:sz w:val="23"/>
          <w:szCs w:val="23"/>
        </w:rPr>
        <w:t>0</w:t>
      </w:r>
      <w:r w:rsidRPr="005C7945">
        <w:rPr>
          <w:rFonts w:ascii="Arial" w:hAnsi="Arial" w:cs="Arial"/>
          <w:b/>
          <w:bCs/>
          <w:i/>
          <w:sz w:val="23"/>
          <w:szCs w:val="23"/>
        </w:rPr>
        <w:t xml:space="preserve"> - Transporte Noturno </w:t>
      </w:r>
    </w:p>
    <w:p w:rsidR="0034130C" w:rsidRPr="005C7945" w:rsidRDefault="0034130C" w:rsidP="00BC2CE6">
      <w:pPr>
        <w:pStyle w:val="Listadecontinuao"/>
        <w:spacing w:after="0"/>
        <w:ind w:left="0"/>
        <w:jc w:val="both"/>
        <w:rPr>
          <w:rFonts w:cs="Arial"/>
          <w:sz w:val="23"/>
          <w:szCs w:val="23"/>
        </w:rPr>
      </w:pPr>
      <w:r w:rsidRPr="005C7945">
        <w:rPr>
          <w:rFonts w:cs="Arial"/>
          <w:sz w:val="23"/>
          <w:szCs w:val="23"/>
        </w:rPr>
        <w:t xml:space="preserve">A ECT providenciará transporte sem ônus ao empregado que inicie ou encerre seu expediente entre 22 (vinte e duas) horas de um dia e </w:t>
      </w:r>
      <w:proofErr w:type="gramStart"/>
      <w:r w:rsidRPr="005C7945">
        <w:rPr>
          <w:rFonts w:cs="Arial"/>
          <w:sz w:val="23"/>
          <w:szCs w:val="23"/>
        </w:rPr>
        <w:t>6</w:t>
      </w:r>
      <w:proofErr w:type="gramEnd"/>
      <w:r w:rsidRPr="005C7945">
        <w:rPr>
          <w:rFonts w:cs="Arial"/>
          <w:sz w:val="23"/>
          <w:szCs w:val="23"/>
        </w:rPr>
        <w:t xml:space="preserve"> (seis) horas da manhã do dia seguinte, em local de trabalho de difícil acesso ou onde comprovadamente não haja, nesse período, meio de transporte urbano regular entre a Empresa e a residência do empregado.</w:t>
      </w:r>
    </w:p>
    <w:p w:rsidR="0034130C" w:rsidRPr="005C7945" w:rsidRDefault="0034130C" w:rsidP="00BC2CE6">
      <w:pPr>
        <w:pStyle w:val="Corpodetexto"/>
        <w:rPr>
          <w:rFonts w:ascii="Arial" w:hAnsi="Arial" w:cs="Arial"/>
          <w:b/>
          <w:bCs/>
          <w:sz w:val="23"/>
          <w:szCs w:val="23"/>
        </w:rPr>
      </w:pPr>
    </w:p>
    <w:p w:rsidR="0034130C" w:rsidRPr="005C7945" w:rsidRDefault="00940DCA" w:rsidP="00BC2CE6">
      <w:pPr>
        <w:pStyle w:val="Corpodetexto"/>
        <w:rPr>
          <w:rFonts w:ascii="Arial" w:hAnsi="Arial" w:cs="Arial"/>
          <w:b/>
          <w:bCs/>
          <w:sz w:val="23"/>
          <w:szCs w:val="23"/>
        </w:rPr>
      </w:pPr>
      <w:r>
        <w:rPr>
          <w:rFonts w:ascii="Arial" w:hAnsi="Arial" w:cs="Arial"/>
          <w:b/>
          <w:bCs/>
          <w:sz w:val="23"/>
          <w:szCs w:val="23"/>
        </w:rPr>
        <w:t xml:space="preserve">Cláusula </w:t>
      </w:r>
      <w:r w:rsidR="0034130C" w:rsidRPr="005C7945">
        <w:rPr>
          <w:rFonts w:ascii="Arial" w:hAnsi="Arial" w:cs="Arial"/>
          <w:b/>
          <w:bCs/>
          <w:sz w:val="23"/>
          <w:szCs w:val="23"/>
        </w:rPr>
        <w:t>2</w:t>
      </w:r>
      <w:r>
        <w:rPr>
          <w:rFonts w:ascii="Arial" w:hAnsi="Arial" w:cs="Arial"/>
          <w:b/>
          <w:bCs/>
          <w:sz w:val="23"/>
          <w:szCs w:val="23"/>
        </w:rPr>
        <w:t>1</w:t>
      </w:r>
      <w:r w:rsidR="0034130C" w:rsidRPr="005C7945">
        <w:rPr>
          <w:rFonts w:ascii="Arial" w:hAnsi="Arial" w:cs="Arial"/>
          <w:b/>
          <w:bCs/>
          <w:sz w:val="23"/>
          <w:szCs w:val="23"/>
        </w:rPr>
        <w:t xml:space="preserve"> - VALE TRANSPORTE E JORNADA DE TRABALHO "IN ITINERE". </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A ECT fornecerá o vale transporte, observando as formalidades legais. </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1° - A ECT compartilhará, nos moldes da lei, as despesas com outros meios de transporte coletivo legalizados, que não apresentam as características de transporte urbano e </w:t>
      </w:r>
      <w:proofErr w:type="spellStart"/>
      <w:proofErr w:type="gramStart"/>
      <w:r w:rsidRPr="005C7945">
        <w:rPr>
          <w:rFonts w:ascii="Arial" w:hAnsi="Arial" w:cs="Arial"/>
          <w:sz w:val="23"/>
          <w:szCs w:val="23"/>
        </w:rPr>
        <w:t>semi-urbano</w:t>
      </w:r>
      <w:proofErr w:type="spellEnd"/>
      <w:proofErr w:type="gramEnd"/>
      <w:r w:rsidRPr="005C7945">
        <w:rPr>
          <w:rFonts w:ascii="Arial" w:hAnsi="Arial" w:cs="Arial"/>
          <w:sz w:val="23"/>
          <w:szCs w:val="23"/>
        </w:rPr>
        <w:t xml:space="preserve">, desde que seja a única opção ou a mais econômica. </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2º - nos casos previstos no parágrafo anterior, as despesas custeadas pela Empresa não têm natureza salarial e não se incorporam à remuneração do beneficiário para quaisquer efeitos. </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 3° - O pagamento da jornada "in </w:t>
      </w:r>
      <w:proofErr w:type="spellStart"/>
      <w:r w:rsidRPr="005C7945">
        <w:rPr>
          <w:rFonts w:ascii="Arial" w:hAnsi="Arial" w:cs="Arial"/>
          <w:sz w:val="23"/>
          <w:szCs w:val="23"/>
        </w:rPr>
        <w:t>itinere</w:t>
      </w:r>
      <w:proofErr w:type="spellEnd"/>
      <w:r w:rsidRPr="005C7945">
        <w:rPr>
          <w:rFonts w:ascii="Arial" w:hAnsi="Arial" w:cs="Arial"/>
          <w:sz w:val="23"/>
          <w:szCs w:val="23"/>
        </w:rPr>
        <w:t xml:space="preserve">" está condicionado ao contido no parágrafo 2º do Artigo 58 da CLT. </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4º – O valor da participação da ECT nos gastos de deslocamento do empregado, nos termos do parágrafo único do artigo 4º da Lei 7418, de 16 de dezembro de 1985, regulado pelo decreto nº 95.247, de 16/11/1987, será equivalente à parcela que exceder a 4% (quatro por cento) do salário base do empregado.</w:t>
      </w:r>
    </w:p>
    <w:p w:rsidR="0034130C" w:rsidRPr="005C7945" w:rsidRDefault="0034130C" w:rsidP="00BC2CE6">
      <w:pPr>
        <w:pStyle w:val="Corpodetexto"/>
        <w:rPr>
          <w:rFonts w:ascii="Arial" w:hAnsi="Arial" w:cs="Arial"/>
          <w:sz w:val="23"/>
          <w:szCs w:val="23"/>
        </w:rPr>
      </w:pPr>
    </w:p>
    <w:p w:rsidR="0034130C" w:rsidRPr="005C7945" w:rsidRDefault="0034130C" w:rsidP="00BC2CE6">
      <w:pPr>
        <w:spacing w:after="0" w:line="240" w:lineRule="auto"/>
        <w:jc w:val="both"/>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22</w:t>
      </w:r>
      <w:r w:rsidRPr="005C7945">
        <w:rPr>
          <w:rFonts w:ascii="Arial" w:hAnsi="Arial" w:cs="Arial"/>
          <w:b/>
          <w:i/>
          <w:sz w:val="23"/>
          <w:szCs w:val="23"/>
        </w:rPr>
        <w:t xml:space="preserve"> - Utilização de Veículo Próprio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O valor da </w:t>
      </w:r>
      <w:proofErr w:type="spellStart"/>
      <w:r w:rsidRPr="005C7945">
        <w:rPr>
          <w:rFonts w:ascii="Arial" w:hAnsi="Arial" w:cs="Arial"/>
          <w:sz w:val="23"/>
          <w:szCs w:val="23"/>
        </w:rPr>
        <w:t>kilometragem</w:t>
      </w:r>
      <w:proofErr w:type="spellEnd"/>
      <w:r w:rsidRPr="005C7945">
        <w:rPr>
          <w:rFonts w:ascii="Arial" w:hAnsi="Arial" w:cs="Arial"/>
          <w:sz w:val="23"/>
          <w:szCs w:val="23"/>
        </w:rPr>
        <w:t xml:space="preserve"> dos veículos próprios utilizados pelos empregados </w:t>
      </w:r>
      <w:proofErr w:type="gramStart"/>
      <w:r w:rsidRPr="005C7945">
        <w:rPr>
          <w:rFonts w:ascii="Arial" w:hAnsi="Arial" w:cs="Arial"/>
          <w:sz w:val="23"/>
          <w:szCs w:val="23"/>
        </w:rPr>
        <w:t>serão reajustados</w:t>
      </w:r>
      <w:proofErr w:type="gramEnd"/>
      <w:r w:rsidRPr="005C7945">
        <w:rPr>
          <w:rFonts w:ascii="Arial" w:hAnsi="Arial" w:cs="Arial"/>
          <w:sz w:val="23"/>
          <w:szCs w:val="23"/>
        </w:rPr>
        <w:t xml:space="preserve"> conforme variação do preço dos combustíveis.</w:t>
      </w:r>
    </w:p>
    <w:p w:rsidR="0034130C" w:rsidRPr="005C7945" w:rsidRDefault="0034130C" w:rsidP="00BC2CE6">
      <w:pPr>
        <w:spacing w:after="0" w:line="240" w:lineRule="auto"/>
        <w:jc w:val="both"/>
        <w:rPr>
          <w:rFonts w:ascii="Arial" w:hAnsi="Arial" w:cs="Arial"/>
          <w:sz w:val="23"/>
          <w:szCs w:val="23"/>
        </w:rPr>
      </w:pPr>
    </w:p>
    <w:p w:rsidR="0034130C" w:rsidRPr="005C7945" w:rsidRDefault="0034130C" w:rsidP="00BC2CE6">
      <w:pPr>
        <w:spacing w:after="0" w:line="240" w:lineRule="auto"/>
        <w:jc w:val="center"/>
        <w:rPr>
          <w:rFonts w:ascii="Arial" w:hAnsi="Arial" w:cs="Arial"/>
          <w:b/>
          <w:i/>
          <w:sz w:val="28"/>
          <w:szCs w:val="28"/>
          <w:u w:val="single"/>
        </w:rPr>
      </w:pPr>
      <w:r w:rsidRPr="005C7945">
        <w:rPr>
          <w:rFonts w:ascii="Arial" w:hAnsi="Arial" w:cs="Arial"/>
          <w:b/>
          <w:i/>
          <w:sz w:val="28"/>
          <w:szCs w:val="28"/>
          <w:u w:val="single"/>
        </w:rPr>
        <w:t>ANISTIA</w:t>
      </w:r>
    </w:p>
    <w:p w:rsidR="0034130C" w:rsidRPr="005C7945" w:rsidRDefault="00940DCA" w:rsidP="00BC2CE6">
      <w:pPr>
        <w:pStyle w:val="Ttulo2"/>
        <w:spacing w:before="0" w:after="0"/>
        <w:jc w:val="both"/>
        <w:rPr>
          <w:sz w:val="23"/>
          <w:szCs w:val="23"/>
        </w:rPr>
      </w:pPr>
      <w:r>
        <w:rPr>
          <w:sz w:val="23"/>
          <w:szCs w:val="23"/>
        </w:rPr>
        <w:t>Cláusula 23</w:t>
      </w:r>
      <w:r w:rsidR="0034130C" w:rsidRPr="005C7945">
        <w:rPr>
          <w:sz w:val="23"/>
          <w:szCs w:val="23"/>
        </w:rPr>
        <w:t xml:space="preserve"> - Anistia</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Quando os atos de anistia prevista em lei determinarem o retorno do anistiado aos quadros da Empresa, a ECT se </w:t>
      </w:r>
      <w:proofErr w:type="gramStart"/>
      <w:r w:rsidRPr="005C7945">
        <w:rPr>
          <w:rFonts w:ascii="Arial" w:hAnsi="Arial" w:cs="Arial"/>
          <w:sz w:val="23"/>
          <w:szCs w:val="23"/>
        </w:rPr>
        <w:t>compromete</w:t>
      </w:r>
      <w:proofErr w:type="gramEnd"/>
      <w:r w:rsidRPr="005C7945">
        <w:rPr>
          <w:rFonts w:ascii="Arial" w:hAnsi="Arial" w:cs="Arial"/>
          <w:sz w:val="23"/>
          <w:szCs w:val="23"/>
        </w:rPr>
        <w:t xml:space="preserve"> a adotar de imediato os procedimentos para o cumprimento da decisão, permitindo o acesso às informações de documentos aos interessados.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1º - Os assuntos relacionados à anistia, que não foram objetos de decisão judicial ou de Comissões específicas, serão tratados entre o Comitê Permanente de Relações do Trabalho e as representações sindicais.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lastRenderedPageBreak/>
        <w:t>§ 2º - Os empregados anistiados da Lei 8878/94, terão seus salários e gratificações revistos e atualizados, no período de seu desligamento até a data de seu retorno aos quadros da ECT.</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3º - Será concluída até 31.07.2014, a revisão de cada processo com relação a RS – Referencia Salarial, considerando as progressões/promoções e fazendo a evolução salarial simulando como se na ativa estivesse no período de inexecução contratual. Serão consideradas as progressões/promoções concedidas pela </w:t>
      </w:r>
      <w:proofErr w:type="gramStart"/>
      <w:r w:rsidRPr="005C7945">
        <w:rPr>
          <w:rFonts w:ascii="Arial" w:hAnsi="Arial" w:cs="Arial"/>
          <w:sz w:val="23"/>
          <w:szCs w:val="23"/>
        </w:rPr>
        <w:t>Empresa em caráter coletivo observados</w:t>
      </w:r>
      <w:proofErr w:type="gramEnd"/>
      <w:r w:rsidRPr="005C7945">
        <w:rPr>
          <w:rFonts w:ascii="Arial" w:hAnsi="Arial" w:cs="Arial"/>
          <w:sz w:val="23"/>
          <w:szCs w:val="23"/>
        </w:rPr>
        <w:t xml:space="preserve"> os critérios da época.</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4º - Os </w:t>
      </w:r>
      <w:proofErr w:type="spellStart"/>
      <w:r w:rsidRPr="005C7945">
        <w:rPr>
          <w:rFonts w:ascii="Arial" w:hAnsi="Arial" w:cs="Arial"/>
          <w:sz w:val="23"/>
          <w:szCs w:val="23"/>
        </w:rPr>
        <w:t>anuênios</w:t>
      </w:r>
      <w:proofErr w:type="spellEnd"/>
      <w:r w:rsidRPr="005C7945">
        <w:rPr>
          <w:rFonts w:ascii="Arial" w:hAnsi="Arial" w:cs="Arial"/>
          <w:sz w:val="23"/>
          <w:szCs w:val="23"/>
        </w:rPr>
        <w:t xml:space="preserve"> serão retomados na mesma data-base registrada no momento do desligamento.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5º - De acordo com a ON-04/2008-MPOG – Artigo 12, o qual prevê que no momento do retorno não seria considerado um novo contrato e sim manter o contrato anterior.</w:t>
      </w:r>
    </w:p>
    <w:p w:rsidR="0034130C" w:rsidRPr="005C7945" w:rsidRDefault="0034130C" w:rsidP="00BC2CE6">
      <w:pPr>
        <w:spacing w:after="0" w:line="240" w:lineRule="auto"/>
        <w:jc w:val="both"/>
        <w:rPr>
          <w:rFonts w:ascii="Arial" w:hAnsi="Arial" w:cs="Arial"/>
          <w:sz w:val="23"/>
          <w:szCs w:val="23"/>
        </w:rPr>
      </w:pPr>
    </w:p>
    <w:p w:rsidR="0034130C" w:rsidRPr="005C7945" w:rsidRDefault="00940DCA" w:rsidP="00BC2CE6">
      <w:pPr>
        <w:spacing w:after="0" w:line="240" w:lineRule="auto"/>
        <w:jc w:val="both"/>
        <w:rPr>
          <w:rFonts w:ascii="Arial" w:hAnsi="Arial" w:cs="Arial"/>
          <w:b/>
          <w:i/>
          <w:sz w:val="23"/>
          <w:szCs w:val="23"/>
        </w:rPr>
      </w:pPr>
      <w:r>
        <w:rPr>
          <w:rFonts w:ascii="Arial" w:hAnsi="Arial" w:cs="Arial"/>
          <w:b/>
          <w:i/>
          <w:sz w:val="23"/>
          <w:szCs w:val="23"/>
        </w:rPr>
        <w:t>Cláusula 24</w:t>
      </w:r>
      <w:r w:rsidR="0034130C" w:rsidRPr="005C7945">
        <w:rPr>
          <w:rFonts w:ascii="Arial" w:hAnsi="Arial" w:cs="Arial"/>
          <w:b/>
          <w:i/>
          <w:sz w:val="23"/>
          <w:szCs w:val="23"/>
        </w:rPr>
        <w:t xml:space="preserve"> - Incorporação do IGQP/99 aos anistiados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ECT fará a incorporação do IGQP a todos os anistiados.</w:t>
      </w:r>
    </w:p>
    <w:p w:rsidR="0034130C" w:rsidRPr="005C7945" w:rsidRDefault="0034130C" w:rsidP="00BC2CE6">
      <w:pPr>
        <w:spacing w:after="0" w:line="240" w:lineRule="auto"/>
        <w:jc w:val="both"/>
        <w:rPr>
          <w:rFonts w:ascii="Arial" w:hAnsi="Arial" w:cs="Arial"/>
          <w:sz w:val="23"/>
          <w:szCs w:val="23"/>
        </w:rPr>
      </w:pPr>
    </w:p>
    <w:p w:rsidR="0034130C" w:rsidRPr="005C7945" w:rsidRDefault="0034130C" w:rsidP="00BC2CE6">
      <w:pPr>
        <w:pStyle w:val="Corpodetexto"/>
        <w:jc w:val="center"/>
        <w:rPr>
          <w:rFonts w:ascii="Arial" w:hAnsi="Arial" w:cs="Arial"/>
          <w:b/>
          <w:i/>
          <w:sz w:val="28"/>
          <w:szCs w:val="28"/>
          <w:u w:val="single"/>
        </w:rPr>
      </w:pPr>
      <w:r w:rsidRPr="005C7945">
        <w:rPr>
          <w:rFonts w:ascii="Arial" w:hAnsi="Arial" w:cs="Arial"/>
          <w:b/>
          <w:i/>
          <w:sz w:val="28"/>
          <w:szCs w:val="28"/>
          <w:u w:val="single"/>
        </w:rPr>
        <w:t>POSTALIS</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Democratização do POSTALIS com eleições livre dos diretores;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B) Fim do voto de minerva no COD;</w:t>
      </w:r>
    </w:p>
    <w:p w:rsidR="0034130C" w:rsidRPr="005C7945" w:rsidRDefault="0016351D" w:rsidP="0016351D">
      <w:pPr>
        <w:pStyle w:val="Corpodetexto"/>
        <w:tabs>
          <w:tab w:val="left" w:pos="284"/>
        </w:tabs>
        <w:rPr>
          <w:rFonts w:ascii="Arial" w:hAnsi="Arial" w:cs="Arial"/>
          <w:sz w:val="23"/>
          <w:szCs w:val="23"/>
        </w:rPr>
      </w:pPr>
      <w:r>
        <w:rPr>
          <w:rFonts w:ascii="Arial" w:hAnsi="Arial" w:cs="Arial"/>
          <w:sz w:val="23"/>
          <w:szCs w:val="23"/>
        </w:rPr>
        <w:t>C) Melhorias no Plano POSTALPREV;</w:t>
      </w:r>
    </w:p>
    <w:p w:rsidR="0034130C" w:rsidRPr="005C7945" w:rsidRDefault="0034130C" w:rsidP="0016351D">
      <w:pPr>
        <w:pStyle w:val="Corpodetexto"/>
        <w:tabs>
          <w:tab w:val="left" w:pos="284"/>
        </w:tabs>
        <w:rPr>
          <w:rFonts w:ascii="Arial" w:hAnsi="Arial" w:cs="Arial"/>
          <w:sz w:val="23"/>
          <w:szCs w:val="23"/>
        </w:rPr>
      </w:pPr>
      <w:proofErr w:type="gramStart"/>
      <w:r w:rsidRPr="005C7945">
        <w:rPr>
          <w:rFonts w:ascii="Arial" w:hAnsi="Arial" w:cs="Arial"/>
          <w:sz w:val="23"/>
          <w:szCs w:val="23"/>
        </w:rPr>
        <w:t>D)</w:t>
      </w:r>
      <w:proofErr w:type="gramEnd"/>
      <w:r w:rsidRPr="005C7945">
        <w:rPr>
          <w:rFonts w:ascii="Arial" w:hAnsi="Arial" w:cs="Arial"/>
          <w:sz w:val="23"/>
          <w:szCs w:val="23"/>
        </w:rPr>
        <w:tab/>
        <w:t>Reconhecimento da dívida da ECT RTSA.</w:t>
      </w:r>
    </w:p>
    <w:p w:rsidR="0034130C" w:rsidRPr="005C7945" w:rsidRDefault="0034130C" w:rsidP="0016351D">
      <w:pPr>
        <w:pStyle w:val="Corpodetexto"/>
        <w:tabs>
          <w:tab w:val="left" w:pos="284"/>
        </w:tabs>
        <w:rPr>
          <w:rFonts w:ascii="Arial" w:hAnsi="Arial" w:cs="Arial"/>
          <w:sz w:val="23"/>
          <w:szCs w:val="23"/>
        </w:rPr>
      </w:pPr>
      <w:r w:rsidRPr="005C7945">
        <w:rPr>
          <w:rFonts w:ascii="Arial" w:hAnsi="Arial" w:cs="Arial"/>
          <w:sz w:val="23"/>
          <w:szCs w:val="23"/>
        </w:rPr>
        <w:t>E) Uma ampla investigação sobre as denúncias envolvendo o instituto.</w:t>
      </w:r>
    </w:p>
    <w:p w:rsidR="0034130C" w:rsidRPr="005C7945" w:rsidRDefault="0034130C" w:rsidP="0016351D">
      <w:pPr>
        <w:pStyle w:val="Corpodetexto"/>
        <w:numPr>
          <w:ilvl w:val="0"/>
          <w:numId w:val="6"/>
        </w:numPr>
        <w:tabs>
          <w:tab w:val="clear" w:pos="720"/>
          <w:tab w:val="left" w:pos="284"/>
        </w:tabs>
        <w:ind w:left="0" w:firstLine="0"/>
        <w:rPr>
          <w:rFonts w:ascii="Arial" w:hAnsi="Arial" w:cs="Arial"/>
          <w:sz w:val="23"/>
          <w:szCs w:val="23"/>
        </w:rPr>
      </w:pPr>
      <w:proofErr w:type="gramStart"/>
      <w:r w:rsidRPr="005C7945">
        <w:rPr>
          <w:rFonts w:ascii="Arial" w:hAnsi="Arial" w:cs="Arial"/>
          <w:sz w:val="23"/>
          <w:szCs w:val="23"/>
        </w:rPr>
        <w:t>Nos processo</w:t>
      </w:r>
      <w:proofErr w:type="gramEnd"/>
      <w:r w:rsidRPr="005C7945">
        <w:rPr>
          <w:rFonts w:ascii="Arial" w:hAnsi="Arial" w:cs="Arial"/>
          <w:sz w:val="23"/>
          <w:szCs w:val="23"/>
        </w:rPr>
        <w:t xml:space="preserve"> de anistia e readmissão garantir o fundo de pensão.</w:t>
      </w:r>
    </w:p>
    <w:p w:rsidR="00940DCA" w:rsidRDefault="00940DCA" w:rsidP="00BC2CE6">
      <w:pPr>
        <w:autoSpaceDE w:val="0"/>
        <w:autoSpaceDN w:val="0"/>
        <w:adjustRightInd w:val="0"/>
        <w:spacing w:after="0" w:line="240" w:lineRule="auto"/>
        <w:jc w:val="both"/>
        <w:rPr>
          <w:rFonts w:ascii="Arial" w:hAnsi="Arial" w:cs="Arial"/>
          <w:sz w:val="23"/>
          <w:szCs w:val="23"/>
        </w:rPr>
      </w:pPr>
    </w:p>
    <w:p w:rsidR="0034130C" w:rsidRPr="005C7945" w:rsidRDefault="00940DCA"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b/>
          <w:bCs/>
          <w:i/>
          <w:sz w:val="23"/>
          <w:szCs w:val="23"/>
        </w:rPr>
        <w:t>Auxílio Nupcial</w:t>
      </w:r>
      <w:r w:rsidRPr="005C7945">
        <w:rPr>
          <w:rFonts w:ascii="Arial" w:hAnsi="Arial" w:cs="Arial"/>
          <w:sz w:val="23"/>
          <w:szCs w:val="23"/>
        </w:rPr>
        <w:t xml:space="preserve"> </w:t>
      </w:r>
      <w:r w:rsidR="0034130C" w:rsidRPr="005C7945">
        <w:rPr>
          <w:rFonts w:ascii="Arial" w:hAnsi="Arial" w:cs="Arial"/>
          <w:sz w:val="23"/>
          <w:szCs w:val="23"/>
        </w:rPr>
        <w:t>A ECT concederá auxílio-nupcial ao empregado que se casar e o comprovar mediante apresentação do registro civil.</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bCs/>
          <w:sz w:val="23"/>
          <w:szCs w:val="23"/>
        </w:rPr>
        <w:t xml:space="preserve">§ 1º </w:t>
      </w:r>
      <w:r w:rsidRPr="005C7945">
        <w:rPr>
          <w:rFonts w:ascii="Arial" w:hAnsi="Arial" w:cs="Arial"/>
          <w:sz w:val="23"/>
          <w:szCs w:val="23"/>
        </w:rPr>
        <w:t>O auxílio-nupcial consistirá no pagamento único de uma importância equivalente</w:t>
      </w:r>
    </w:p>
    <w:p w:rsidR="0034130C" w:rsidRPr="005C7945" w:rsidRDefault="0034130C" w:rsidP="00BC2CE6">
      <w:pPr>
        <w:pStyle w:val="PargrafodaLista"/>
        <w:autoSpaceDE w:val="0"/>
        <w:autoSpaceDN w:val="0"/>
        <w:adjustRightInd w:val="0"/>
        <w:spacing w:after="0" w:line="240" w:lineRule="auto"/>
        <w:ind w:left="0"/>
        <w:jc w:val="both"/>
        <w:rPr>
          <w:rFonts w:ascii="Arial" w:hAnsi="Arial" w:cs="Arial"/>
          <w:sz w:val="23"/>
          <w:szCs w:val="23"/>
        </w:rPr>
      </w:pPr>
      <w:proofErr w:type="gramStart"/>
      <w:r w:rsidRPr="005C7945">
        <w:rPr>
          <w:rFonts w:ascii="Arial" w:hAnsi="Arial" w:cs="Arial"/>
          <w:sz w:val="23"/>
          <w:szCs w:val="23"/>
        </w:rPr>
        <w:t>ao</w:t>
      </w:r>
      <w:proofErr w:type="gramEnd"/>
      <w:r w:rsidRPr="005C7945">
        <w:rPr>
          <w:rFonts w:ascii="Arial" w:hAnsi="Arial" w:cs="Arial"/>
          <w:sz w:val="23"/>
          <w:szCs w:val="23"/>
        </w:rPr>
        <w:t xml:space="preserve"> maior salário mínimo vigente no país na data do casamento.</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bCs/>
          <w:sz w:val="23"/>
          <w:szCs w:val="23"/>
        </w:rPr>
        <w:t xml:space="preserve">§ 2º </w:t>
      </w:r>
      <w:r w:rsidRPr="005C7945">
        <w:rPr>
          <w:rFonts w:ascii="Arial" w:hAnsi="Arial" w:cs="Arial"/>
          <w:sz w:val="23"/>
          <w:szCs w:val="23"/>
        </w:rPr>
        <w:t>Caso os dois nubentes sejam empregados da ECT, ambos terão direito ao auxílio nupcial.</w:t>
      </w:r>
    </w:p>
    <w:p w:rsidR="0034130C" w:rsidRPr="005C7945" w:rsidRDefault="0034130C" w:rsidP="00BC2CE6">
      <w:pPr>
        <w:pStyle w:val="PargrafodaLista"/>
        <w:autoSpaceDE w:val="0"/>
        <w:autoSpaceDN w:val="0"/>
        <w:adjustRightInd w:val="0"/>
        <w:spacing w:after="0" w:line="240" w:lineRule="auto"/>
        <w:ind w:left="0"/>
        <w:jc w:val="both"/>
        <w:rPr>
          <w:rFonts w:ascii="Arial" w:hAnsi="Arial" w:cs="Arial"/>
          <w:bCs/>
          <w:sz w:val="23"/>
          <w:szCs w:val="23"/>
        </w:rPr>
      </w:pPr>
    </w:p>
    <w:p w:rsidR="0034130C" w:rsidRPr="005C7945" w:rsidRDefault="0034130C" w:rsidP="00BC2CE6">
      <w:pPr>
        <w:autoSpaceDE w:val="0"/>
        <w:autoSpaceDN w:val="0"/>
        <w:adjustRightInd w:val="0"/>
        <w:spacing w:after="0" w:line="240" w:lineRule="auto"/>
        <w:jc w:val="both"/>
        <w:rPr>
          <w:rFonts w:ascii="Arial" w:hAnsi="Arial" w:cs="Arial"/>
          <w:b/>
          <w:bCs/>
          <w:i/>
          <w:sz w:val="23"/>
          <w:szCs w:val="23"/>
        </w:rPr>
      </w:pPr>
      <w:r w:rsidRPr="005C7945">
        <w:rPr>
          <w:rFonts w:ascii="Arial" w:hAnsi="Arial" w:cs="Arial"/>
          <w:b/>
          <w:bCs/>
          <w:i/>
          <w:sz w:val="23"/>
          <w:szCs w:val="23"/>
        </w:rPr>
        <w:t>Auxílio Natalidade</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sz w:val="23"/>
          <w:szCs w:val="23"/>
        </w:rPr>
        <w:t>O auxílio-natalidade será concedido ao empregado pelo nascimento de filho, devidamente comprovado mediante apresentação do registro civil.</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bCs/>
          <w:sz w:val="23"/>
          <w:szCs w:val="23"/>
        </w:rPr>
        <w:t xml:space="preserve">§ 1º </w:t>
      </w:r>
      <w:r w:rsidRPr="005C7945">
        <w:rPr>
          <w:rFonts w:ascii="Arial" w:hAnsi="Arial" w:cs="Arial"/>
          <w:sz w:val="23"/>
          <w:szCs w:val="23"/>
        </w:rPr>
        <w:t>O auxílio-natalidade consistirá no pagamento único de uma importância equivalente a 50% (</w:t>
      </w:r>
      <w:proofErr w:type="spellStart"/>
      <w:r w:rsidRPr="005C7945">
        <w:rPr>
          <w:rFonts w:ascii="Arial" w:hAnsi="Arial" w:cs="Arial"/>
          <w:sz w:val="23"/>
          <w:szCs w:val="23"/>
        </w:rPr>
        <w:t>cinqüenta</w:t>
      </w:r>
      <w:proofErr w:type="spellEnd"/>
      <w:r w:rsidRPr="005C7945">
        <w:rPr>
          <w:rFonts w:ascii="Arial" w:hAnsi="Arial" w:cs="Arial"/>
          <w:sz w:val="23"/>
          <w:szCs w:val="23"/>
        </w:rPr>
        <w:t xml:space="preserve"> por cento) do maior salário-mínimo vigente no país na data do nascimento.</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bCs/>
          <w:sz w:val="23"/>
          <w:szCs w:val="23"/>
        </w:rPr>
        <w:t xml:space="preserve">§ 2º </w:t>
      </w:r>
      <w:r w:rsidRPr="005C7945">
        <w:rPr>
          <w:rFonts w:ascii="Arial" w:hAnsi="Arial" w:cs="Arial"/>
          <w:sz w:val="23"/>
          <w:szCs w:val="23"/>
        </w:rPr>
        <w:t xml:space="preserve">Ocorrendo parto múltiplo, serão pagos tantos auxílios-natalidade quantas forem </w:t>
      </w:r>
      <w:proofErr w:type="gramStart"/>
      <w:r w:rsidRPr="005C7945">
        <w:rPr>
          <w:rFonts w:ascii="Arial" w:hAnsi="Arial" w:cs="Arial"/>
          <w:sz w:val="23"/>
          <w:szCs w:val="23"/>
        </w:rPr>
        <w:t>as</w:t>
      </w:r>
      <w:proofErr w:type="gramEnd"/>
      <w:r w:rsidRPr="005C7945">
        <w:rPr>
          <w:rFonts w:ascii="Arial" w:hAnsi="Arial" w:cs="Arial"/>
          <w:sz w:val="23"/>
          <w:szCs w:val="23"/>
        </w:rPr>
        <w:t xml:space="preserve"> crianças nascidas.</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bCs/>
          <w:sz w:val="23"/>
          <w:szCs w:val="23"/>
        </w:rPr>
        <w:t xml:space="preserve">§ 3º </w:t>
      </w:r>
      <w:r w:rsidRPr="005C7945">
        <w:rPr>
          <w:rFonts w:ascii="Arial" w:hAnsi="Arial" w:cs="Arial"/>
          <w:sz w:val="23"/>
          <w:szCs w:val="23"/>
        </w:rPr>
        <w:t>Caso pai e mãe sejam participantes do Plano de Benefícios, ambos terão direito ao auxílio natalidade.</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bCs/>
          <w:sz w:val="23"/>
          <w:szCs w:val="23"/>
        </w:rPr>
        <w:t xml:space="preserve">§ 4º </w:t>
      </w:r>
      <w:r w:rsidRPr="005C7945">
        <w:rPr>
          <w:rFonts w:ascii="Arial" w:hAnsi="Arial" w:cs="Arial"/>
          <w:sz w:val="23"/>
          <w:szCs w:val="23"/>
        </w:rPr>
        <w:t>Ocorrendo à morte do participante sem que tenha sido pago o valor correspondente ao auxílio natalidade, este será concedido ao tutor legal do recém-nascido.</w:t>
      </w:r>
    </w:p>
    <w:p w:rsidR="00940DCA" w:rsidRDefault="00940DCA" w:rsidP="00BC2CE6">
      <w:pPr>
        <w:autoSpaceDE w:val="0"/>
        <w:autoSpaceDN w:val="0"/>
        <w:adjustRightInd w:val="0"/>
        <w:spacing w:after="0" w:line="240" w:lineRule="auto"/>
        <w:jc w:val="both"/>
        <w:rPr>
          <w:rFonts w:ascii="Arial" w:hAnsi="Arial" w:cs="Arial"/>
          <w:b/>
          <w:bCs/>
          <w:i/>
          <w:sz w:val="23"/>
          <w:szCs w:val="23"/>
        </w:rPr>
      </w:pPr>
    </w:p>
    <w:p w:rsidR="0034130C" w:rsidRPr="005C7945" w:rsidRDefault="0034130C" w:rsidP="00BC2CE6">
      <w:pPr>
        <w:autoSpaceDE w:val="0"/>
        <w:autoSpaceDN w:val="0"/>
        <w:adjustRightInd w:val="0"/>
        <w:spacing w:after="0" w:line="240" w:lineRule="auto"/>
        <w:jc w:val="both"/>
        <w:rPr>
          <w:rFonts w:ascii="Arial" w:hAnsi="Arial" w:cs="Arial"/>
          <w:b/>
          <w:bCs/>
          <w:i/>
          <w:sz w:val="23"/>
          <w:szCs w:val="23"/>
        </w:rPr>
      </w:pPr>
      <w:r w:rsidRPr="005C7945">
        <w:rPr>
          <w:rFonts w:ascii="Arial" w:hAnsi="Arial" w:cs="Arial"/>
          <w:b/>
          <w:bCs/>
          <w:i/>
          <w:sz w:val="23"/>
          <w:szCs w:val="23"/>
        </w:rPr>
        <w:t>Auxílio Funeral</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sz w:val="23"/>
          <w:szCs w:val="23"/>
        </w:rPr>
        <w:t>O auxílio-funeral será concedido à família pela morte do empregado ou dependente, desde que devidamente comprovado por atestado de óbito.</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bCs/>
          <w:sz w:val="23"/>
          <w:szCs w:val="23"/>
        </w:rPr>
        <w:lastRenderedPageBreak/>
        <w:t xml:space="preserve">§ 1º </w:t>
      </w:r>
      <w:r w:rsidRPr="005C7945">
        <w:rPr>
          <w:rFonts w:ascii="Arial" w:hAnsi="Arial" w:cs="Arial"/>
          <w:sz w:val="23"/>
          <w:szCs w:val="23"/>
        </w:rPr>
        <w:t>O auxílio-funeral consistirá no pagamento único de uma importância equivalente ao maior salário mínimo vigente no país na data do óbito.</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bCs/>
          <w:sz w:val="23"/>
          <w:szCs w:val="23"/>
        </w:rPr>
        <w:t xml:space="preserve">§ 2º </w:t>
      </w:r>
      <w:r w:rsidRPr="005C7945">
        <w:rPr>
          <w:rFonts w:ascii="Arial" w:hAnsi="Arial" w:cs="Arial"/>
          <w:sz w:val="23"/>
          <w:szCs w:val="23"/>
        </w:rPr>
        <w:t>Quando o falecido tiver vínculo de dependência econômica com mais de um participante, o auxílio-funeral será pago àqueles que o requererem.</w:t>
      </w:r>
    </w:p>
    <w:p w:rsidR="0034130C" w:rsidRPr="005C7945" w:rsidRDefault="0034130C" w:rsidP="00BC2CE6">
      <w:pPr>
        <w:autoSpaceDE w:val="0"/>
        <w:autoSpaceDN w:val="0"/>
        <w:adjustRightInd w:val="0"/>
        <w:spacing w:after="0" w:line="240" w:lineRule="auto"/>
        <w:jc w:val="both"/>
        <w:rPr>
          <w:rFonts w:ascii="Arial" w:hAnsi="Arial" w:cs="Arial"/>
          <w:sz w:val="23"/>
          <w:szCs w:val="23"/>
        </w:rPr>
      </w:pPr>
      <w:r w:rsidRPr="005C7945">
        <w:rPr>
          <w:rFonts w:ascii="Arial" w:hAnsi="Arial" w:cs="Arial"/>
          <w:sz w:val="23"/>
          <w:szCs w:val="23"/>
        </w:rPr>
        <w:t>§ 3º Caso haja pagamento através de entidade de Previdência Privada, da qual seja patrocinadora, fica desobrigada de sua concessão, respeitando-se os critérios mais vantajosos.</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Corpodetexto"/>
        <w:jc w:val="center"/>
        <w:rPr>
          <w:rFonts w:ascii="Arial" w:hAnsi="Arial" w:cs="Arial"/>
          <w:b/>
          <w:i/>
          <w:sz w:val="28"/>
          <w:szCs w:val="28"/>
          <w:u w:val="single"/>
        </w:rPr>
      </w:pPr>
      <w:r w:rsidRPr="005C7945">
        <w:rPr>
          <w:rFonts w:ascii="Arial" w:hAnsi="Arial" w:cs="Arial"/>
          <w:b/>
          <w:i/>
          <w:sz w:val="28"/>
          <w:szCs w:val="28"/>
          <w:u w:val="single"/>
        </w:rPr>
        <w:t>PCCS</w:t>
      </w:r>
    </w:p>
    <w:p w:rsidR="0034130C" w:rsidRPr="005C7945" w:rsidRDefault="0034130C" w:rsidP="00BC2CE6">
      <w:pPr>
        <w:pStyle w:val="Corpodetexto"/>
        <w:jc w:val="center"/>
        <w:rPr>
          <w:rFonts w:ascii="Arial" w:hAnsi="Arial" w:cs="Arial"/>
          <w:b/>
          <w:sz w:val="28"/>
          <w:szCs w:val="28"/>
        </w:rPr>
      </w:pPr>
    </w:p>
    <w:p w:rsidR="0034130C" w:rsidRPr="005C7945" w:rsidRDefault="0034130C" w:rsidP="00BC2CE6">
      <w:pPr>
        <w:spacing w:after="0" w:line="240" w:lineRule="auto"/>
        <w:jc w:val="both"/>
        <w:rPr>
          <w:rFonts w:ascii="Arial" w:hAnsi="Arial" w:cs="Arial"/>
          <w:b/>
          <w:i/>
          <w:sz w:val="23"/>
          <w:szCs w:val="23"/>
        </w:rPr>
      </w:pPr>
      <w:r w:rsidRPr="005C7945">
        <w:rPr>
          <w:rFonts w:ascii="Arial" w:hAnsi="Arial" w:cs="Arial"/>
          <w:b/>
          <w:i/>
          <w:sz w:val="23"/>
          <w:szCs w:val="23"/>
        </w:rPr>
        <w:t>Cláusula 2</w:t>
      </w:r>
      <w:r w:rsidR="00940DCA">
        <w:rPr>
          <w:rFonts w:ascii="Arial" w:hAnsi="Arial" w:cs="Arial"/>
          <w:b/>
          <w:i/>
          <w:sz w:val="23"/>
          <w:szCs w:val="23"/>
        </w:rPr>
        <w:t>5</w:t>
      </w:r>
      <w:r w:rsidRPr="005C7945">
        <w:rPr>
          <w:rFonts w:ascii="Arial" w:hAnsi="Arial" w:cs="Arial"/>
          <w:b/>
          <w:i/>
          <w:sz w:val="23"/>
          <w:szCs w:val="23"/>
        </w:rPr>
        <w:t xml:space="preserve"> - Recrutamento Interno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A ECT contratará uma empresa para a aplicação das provas do recrutamento interno com regras bem definidas com transparência e justiça para com seus colaboradores, valorizando os mais experientes e acabando com </w:t>
      </w:r>
      <w:proofErr w:type="gramStart"/>
      <w:r w:rsidRPr="005C7945">
        <w:rPr>
          <w:rFonts w:ascii="Arial" w:hAnsi="Arial" w:cs="Arial"/>
          <w:sz w:val="23"/>
          <w:szCs w:val="23"/>
        </w:rPr>
        <w:t>a analise</w:t>
      </w:r>
      <w:proofErr w:type="gramEnd"/>
      <w:r w:rsidRPr="005C7945">
        <w:rPr>
          <w:rFonts w:ascii="Arial" w:hAnsi="Arial" w:cs="Arial"/>
          <w:sz w:val="23"/>
          <w:szCs w:val="23"/>
        </w:rPr>
        <w:t xml:space="preserve"> de perfil, ferramenta essa utilizada pela empresa para favorecer alguns.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As provas serão objetivas e com matérias de português, matemática e conhecimentos específicos (esses com maior peso na nota).</w:t>
      </w:r>
    </w:p>
    <w:p w:rsidR="0034130C" w:rsidRPr="005C7945" w:rsidRDefault="0034130C" w:rsidP="00BC2CE6">
      <w:pPr>
        <w:spacing w:after="0" w:line="240" w:lineRule="auto"/>
        <w:jc w:val="both"/>
        <w:rPr>
          <w:rFonts w:ascii="Arial" w:hAnsi="Arial" w:cs="Arial"/>
          <w:b/>
          <w:i/>
          <w:sz w:val="23"/>
          <w:szCs w:val="23"/>
        </w:rPr>
      </w:pPr>
    </w:p>
    <w:p w:rsidR="0034130C" w:rsidRPr="005C7945" w:rsidRDefault="0034130C" w:rsidP="00BC2CE6">
      <w:pPr>
        <w:spacing w:after="0" w:line="240" w:lineRule="auto"/>
        <w:jc w:val="both"/>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26</w:t>
      </w:r>
      <w:r w:rsidRPr="005C7945">
        <w:rPr>
          <w:rFonts w:ascii="Arial" w:hAnsi="Arial" w:cs="Arial"/>
          <w:b/>
          <w:i/>
          <w:sz w:val="23"/>
          <w:szCs w:val="23"/>
        </w:rPr>
        <w:t xml:space="preserve"> - Processo de Revisão do PCCS - Plano de Carreiras, Cargos e </w:t>
      </w:r>
      <w:proofErr w:type="gramStart"/>
      <w:r w:rsidRPr="005C7945">
        <w:rPr>
          <w:rFonts w:ascii="Arial" w:hAnsi="Arial" w:cs="Arial"/>
          <w:b/>
          <w:i/>
          <w:sz w:val="23"/>
          <w:szCs w:val="23"/>
        </w:rPr>
        <w:t>Salários</w:t>
      </w:r>
      <w:proofErr w:type="gramEnd"/>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ECT dará continuidade ao processo de revisão do PCCS, com a participação dos Sindicatos, com vistas à implantação de um novo sistema de carreiras e remuneração.</w:t>
      </w:r>
    </w:p>
    <w:p w:rsidR="0034130C" w:rsidRPr="005C7945" w:rsidRDefault="0034130C" w:rsidP="00BC2CE6">
      <w:pPr>
        <w:spacing w:after="0" w:line="240" w:lineRule="auto"/>
        <w:jc w:val="both"/>
        <w:rPr>
          <w:rFonts w:ascii="Arial" w:hAnsi="Arial" w:cs="Arial"/>
          <w:sz w:val="23"/>
          <w:szCs w:val="23"/>
        </w:rPr>
      </w:pPr>
    </w:p>
    <w:p w:rsidR="0034130C" w:rsidRPr="005C7945" w:rsidRDefault="0034130C" w:rsidP="00BC2CE6">
      <w:pPr>
        <w:spacing w:after="0" w:line="240" w:lineRule="auto"/>
        <w:jc w:val="both"/>
        <w:rPr>
          <w:rFonts w:ascii="Arial" w:hAnsi="Arial" w:cs="Arial"/>
          <w:b/>
          <w:bCs/>
          <w:i/>
          <w:sz w:val="23"/>
          <w:szCs w:val="23"/>
        </w:rPr>
      </w:pPr>
      <w:r w:rsidRPr="005C7945">
        <w:rPr>
          <w:rFonts w:ascii="Arial" w:hAnsi="Arial" w:cs="Arial"/>
          <w:b/>
          <w:bCs/>
          <w:i/>
          <w:sz w:val="23"/>
          <w:szCs w:val="23"/>
        </w:rPr>
        <w:t xml:space="preserve">Cláusula </w:t>
      </w:r>
      <w:r w:rsidR="00940DCA">
        <w:rPr>
          <w:rFonts w:ascii="Arial" w:hAnsi="Arial" w:cs="Arial"/>
          <w:b/>
          <w:bCs/>
          <w:i/>
          <w:sz w:val="23"/>
          <w:szCs w:val="23"/>
        </w:rPr>
        <w:t>27</w:t>
      </w:r>
      <w:r w:rsidRPr="005C7945">
        <w:rPr>
          <w:rFonts w:ascii="Arial" w:hAnsi="Arial" w:cs="Arial"/>
          <w:b/>
          <w:bCs/>
          <w:i/>
          <w:sz w:val="23"/>
          <w:szCs w:val="23"/>
        </w:rPr>
        <w:t xml:space="preserve"> – Revisão do PCCS da Progressão da carreira para os funcionários de cargo Técnico de Correios</w:t>
      </w:r>
    </w:p>
    <w:p w:rsidR="0034130C" w:rsidRPr="005C7945" w:rsidRDefault="0034130C" w:rsidP="00BC2CE6">
      <w:pPr>
        <w:spacing w:after="0" w:line="240" w:lineRule="auto"/>
        <w:jc w:val="both"/>
        <w:rPr>
          <w:rFonts w:ascii="Arial" w:hAnsi="Arial" w:cs="Arial"/>
          <w:sz w:val="23"/>
          <w:szCs w:val="23"/>
        </w:rPr>
      </w:pPr>
      <w:proofErr w:type="gramStart"/>
      <w:r w:rsidRPr="005C7945">
        <w:rPr>
          <w:rFonts w:ascii="Arial" w:hAnsi="Arial" w:cs="Arial"/>
          <w:sz w:val="23"/>
          <w:szCs w:val="23"/>
        </w:rPr>
        <w:t>1</w:t>
      </w:r>
      <w:proofErr w:type="gramEnd"/>
      <w:r w:rsidRPr="005C7945">
        <w:rPr>
          <w:rFonts w:ascii="Arial" w:hAnsi="Arial" w:cs="Arial"/>
          <w:sz w:val="23"/>
          <w:szCs w:val="23"/>
        </w:rPr>
        <w:t>) Transferência imediata para “Pleno”, com a respectiva atualização salarial, aos funcionários enquadrados nos cargos de Técnico – Júnior, que possuírem acima de 5 anos no cargo, desde que tenha atingido o conceito mínimo no GCR como “Qualificado” nos últimos 12 meses;</w:t>
      </w:r>
    </w:p>
    <w:p w:rsidR="0034130C" w:rsidRPr="005C7945" w:rsidRDefault="0034130C" w:rsidP="00BC2CE6">
      <w:pPr>
        <w:spacing w:after="0" w:line="240" w:lineRule="auto"/>
        <w:jc w:val="both"/>
        <w:rPr>
          <w:rFonts w:ascii="Arial" w:hAnsi="Arial" w:cs="Arial"/>
          <w:sz w:val="23"/>
          <w:szCs w:val="23"/>
        </w:rPr>
      </w:pPr>
      <w:proofErr w:type="gramStart"/>
      <w:r w:rsidRPr="005C7945">
        <w:rPr>
          <w:rFonts w:ascii="Arial" w:hAnsi="Arial" w:cs="Arial"/>
          <w:sz w:val="23"/>
          <w:szCs w:val="23"/>
        </w:rPr>
        <w:t>2</w:t>
      </w:r>
      <w:proofErr w:type="gramEnd"/>
      <w:r w:rsidRPr="005C7945">
        <w:rPr>
          <w:rFonts w:ascii="Arial" w:hAnsi="Arial" w:cs="Arial"/>
          <w:sz w:val="23"/>
          <w:szCs w:val="23"/>
        </w:rPr>
        <w:t>) Transferência imediata para “Sênior”, com a respectiva atualização salarial, aos funcionários que possuírem acima de 10 anos no cargo de Técnico, desde que tenha atingido o conceito mínimo no GCR como “Qualificado” nos últimos 12 meses;</w:t>
      </w:r>
    </w:p>
    <w:p w:rsidR="0034130C" w:rsidRPr="005C7945" w:rsidRDefault="0034130C" w:rsidP="00BC2CE6">
      <w:pPr>
        <w:spacing w:after="0" w:line="240" w:lineRule="auto"/>
        <w:jc w:val="both"/>
        <w:rPr>
          <w:rFonts w:ascii="Arial" w:hAnsi="Arial" w:cs="Arial"/>
          <w:sz w:val="23"/>
          <w:szCs w:val="23"/>
        </w:rPr>
      </w:pPr>
      <w:proofErr w:type="gramStart"/>
      <w:r w:rsidRPr="005C7945">
        <w:rPr>
          <w:rFonts w:ascii="Arial" w:hAnsi="Arial" w:cs="Arial"/>
          <w:sz w:val="23"/>
          <w:szCs w:val="23"/>
        </w:rPr>
        <w:t>3</w:t>
      </w:r>
      <w:proofErr w:type="gramEnd"/>
      <w:r w:rsidRPr="005C7945">
        <w:rPr>
          <w:rFonts w:ascii="Arial" w:hAnsi="Arial" w:cs="Arial"/>
          <w:sz w:val="23"/>
          <w:szCs w:val="23"/>
        </w:rPr>
        <w:t xml:space="preserve">) Antes de a empresa realizar a contratação externa, dar preferência aos funcionários inscritos no Sistema Nacional de Transferência – SNT, </w:t>
      </w:r>
      <w:r w:rsidRPr="005C7945">
        <w:rPr>
          <w:rFonts w:ascii="Arial" w:hAnsi="Arial" w:cs="Arial"/>
          <w:b/>
          <w:bCs/>
          <w:sz w:val="23"/>
          <w:szCs w:val="23"/>
        </w:rPr>
        <w:t>sem distinção de cargo</w:t>
      </w:r>
      <w:r w:rsidRPr="005C7945">
        <w:rPr>
          <w:rFonts w:ascii="Arial" w:hAnsi="Arial" w:cs="Arial"/>
          <w:sz w:val="23"/>
          <w:szCs w:val="23"/>
        </w:rPr>
        <w:t xml:space="preserve">, </w:t>
      </w:r>
      <w:r w:rsidRPr="005C7945">
        <w:rPr>
          <w:rFonts w:ascii="Arial" w:hAnsi="Arial" w:cs="Arial"/>
          <w:sz w:val="23"/>
          <w:szCs w:val="23"/>
          <w:u w:val="single"/>
        </w:rPr>
        <w:t>desde que estejam enquadrados na mesma área de atuação</w:t>
      </w:r>
      <w:r w:rsidRPr="005C7945">
        <w:rPr>
          <w:rFonts w:ascii="Arial" w:hAnsi="Arial" w:cs="Arial"/>
          <w:sz w:val="23"/>
          <w:szCs w:val="23"/>
        </w:rPr>
        <w:t>.</w:t>
      </w:r>
    </w:p>
    <w:p w:rsidR="0034130C" w:rsidRPr="005C7945" w:rsidRDefault="0034130C" w:rsidP="00BC2CE6">
      <w:pPr>
        <w:spacing w:after="0" w:line="240" w:lineRule="auto"/>
        <w:jc w:val="both"/>
        <w:rPr>
          <w:rFonts w:ascii="Arial" w:hAnsi="Arial" w:cs="Arial"/>
          <w:sz w:val="23"/>
          <w:szCs w:val="23"/>
        </w:rPr>
      </w:pPr>
      <w:proofErr w:type="gramStart"/>
      <w:r w:rsidRPr="005C7945">
        <w:rPr>
          <w:rFonts w:ascii="Arial" w:hAnsi="Arial" w:cs="Arial"/>
          <w:sz w:val="23"/>
          <w:szCs w:val="23"/>
        </w:rPr>
        <w:t>4</w:t>
      </w:r>
      <w:proofErr w:type="gramEnd"/>
      <w:r w:rsidRPr="005C7945">
        <w:rPr>
          <w:rFonts w:ascii="Arial" w:hAnsi="Arial" w:cs="Arial"/>
          <w:sz w:val="23"/>
          <w:szCs w:val="23"/>
        </w:rPr>
        <w:t xml:space="preserve">) Criação do Adicional de Atividade de Suporte – AAS, com acréscimo de 30% do salário base para os funcionários da área de suporte que realizam manuseio, conferência, cadastro e alterações em contratos comerciais, contratos de aquisição e prestação de serviços e atividades em sistemas que envolvam valores direta ou indiretamente. </w:t>
      </w:r>
    </w:p>
    <w:p w:rsidR="0034130C" w:rsidRPr="005C7945" w:rsidRDefault="0034130C" w:rsidP="00BC2CE6">
      <w:pPr>
        <w:spacing w:after="0" w:line="240" w:lineRule="auto"/>
        <w:jc w:val="both"/>
        <w:rPr>
          <w:rFonts w:ascii="Arial" w:hAnsi="Arial" w:cs="Arial"/>
          <w:sz w:val="23"/>
          <w:szCs w:val="23"/>
        </w:rPr>
      </w:pPr>
      <w:proofErr w:type="gramStart"/>
      <w:r w:rsidRPr="005C7945">
        <w:rPr>
          <w:rFonts w:ascii="Arial" w:hAnsi="Arial" w:cs="Arial"/>
          <w:sz w:val="23"/>
          <w:szCs w:val="23"/>
        </w:rPr>
        <w:t>5</w:t>
      </w:r>
      <w:proofErr w:type="gramEnd"/>
      <w:r w:rsidRPr="005C7945">
        <w:rPr>
          <w:rFonts w:ascii="Arial" w:hAnsi="Arial" w:cs="Arial"/>
          <w:sz w:val="23"/>
          <w:szCs w:val="23"/>
        </w:rPr>
        <w:t>)   Complementação salarial para NM – 63 (equivalente a NS-01), para os funcionários de nível médio da área de suporte que desenvolvam atividades de igual nível de complexidade  dos funcionários enquadrados como Analistas de Correios.</w:t>
      </w:r>
    </w:p>
    <w:p w:rsidR="0034130C" w:rsidRPr="005C7945" w:rsidRDefault="0034130C" w:rsidP="00BC2CE6">
      <w:pPr>
        <w:spacing w:after="0" w:line="240" w:lineRule="auto"/>
        <w:jc w:val="both"/>
        <w:rPr>
          <w:rFonts w:ascii="Arial" w:hAnsi="Arial" w:cs="Arial"/>
          <w:sz w:val="23"/>
          <w:szCs w:val="23"/>
        </w:rPr>
      </w:pPr>
    </w:p>
    <w:p w:rsidR="0034130C" w:rsidRPr="005C7945" w:rsidRDefault="00940DCA" w:rsidP="00BC2CE6">
      <w:pPr>
        <w:spacing w:after="0" w:line="240" w:lineRule="auto"/>
        <w:jc w:val="both"/>
        <w:rPr>
          <w:rFonts w:ascii="Arial" w:hAnsi="Arial" w:cs="Arial"/>
          <w:b/>
          <w:i/>
          <w:sz w:val="23"/>
          <w:szCs w:val="23"/>
        </w:rPr>
      </w:pPr>
      <w:r>
        <w:rPr>
          <w:rFonts w:ascii="Arial" w:hAnsi="Arial" w:cs="Arial"/>
          <w:b/>
          <w:i/>
          <w:sz w:val="23"/>
          <w:szCs w:val="23"/>
        </w:rPr>
        <w:t>Cláusula 28</w:t>
      </w:r>
      <w:r w:rsidR="0034130C" w:rsidRPr="005C7945">
        <w:rPr>
          <w:rFonts w:ascii="Arial" w:hAnsi="Arial" w:cs="Arial"/>
          <w:b/>
          <w:i/>
          <w:sz w:val="23"/>
          <w:szCs w:val="23"/>
        </w:rPr>
        <w:t xml:space="preserve"> - Realinhamento das distorções salariais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ECT fará em conjunto com os sindicatos levantamento e correção do Pagamento dos realinhamentos salariais gerados pelas correções das distorções ocorridas na implantação e aplicação do PCCS de 1995;</w:t>
      </w:r>
    </w:p>
    <w:p w:rsidR="0034130C" w:rsidRPr="005C7945" w:rsidRDefault="0034130C" w:rsidP="00BC2CE6">
      <w:pPr>
        <w:spacing w:after="0" w:line="240" w:lineRule="auto"/>
        <w:jc w:val="both"/>
        <w:rPr>
          <w:rFonts w:ascii="Arial" w:hAnsi="Arial" w:cs="Arial"/>
          <w:sz w:val="23"/>
          <w:szCs w:val="23"/>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2</w:t>
      </w:r>
      <w:r w:rsidRPr="005C7945">
        <w:rPr>
          <w:rFonts w:ascii="Arial" w:hAnsi="Arial" w:cs="Arial"/>
          <w:b/>
          <w:i/>
          <w:sz w:val="23"/>
          <w:szCs w:val="23"/>
        </w:rPr>
        <w:t>9 - Concurso Público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ECT garantirá que nos concursos públicos realizados para preenchimento de seus cargos não haverá quaisquer discriminações raciais, religiosas ou de orientação sexual, conforme previsão da CF/88, respeitando, igualmente, o percentual de 10% das vagas destinadas aos deficientes físicos, de acordo com artigo 37º inciso VIII da CF e Decreto 3.298 de 20/12/99.</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1º - A exemplo de outras empresas (Banco do Brasil), a ECT, possibilitará que 50% (</w:t>
      </w:r>
      <w:proofErr w:type="spellStart"/>
      <w:r w:rsidRPr="005C7945">
        <w:rPr>
          <w:rFonts w:ascii="Arial" w:hAnsi="Arial" w:cs="Arial"/>
          <w:sz w:val="23"/>
          <w:szCs w:val="23"/>
        </w:rPr>
        <w:t>cinqüenta</w:t>
      </w:r>
      <w:proofErr w:type="spellEnd"/>
      <w:r w:rsidRPr="005C7945">
        <w:rPr>
          <w:rFonts w:ascii="Arial" w:hAnsi="Arial" w:cs="Arial"/>
          <w:sz w:val="23"/>
          <w:szCs w:val="23"/>
        </w:rPr>
        <w:t xml:space="preserve"> por cento) do conteúdo programático </w:t>
      </w:r>
      <w:proofErr w:type="gramStart"/>
      <w:r w:rsidRPr="005C7945">
        <w:rPr>
          <w:rFonts w:ascii="Arial" w:hAnsi="Arial" w:cs="Arial"/>
          <w:sz w:val="23"/>
          <w:szCs w:val="23"/>
        </w:rPr>
        <w:t>será</w:t>
      </w:r>
      <w:proofErr w:type="gramEnd"/>
      <w:r w:rsidRPr="005C7945">
        <w:rPr>
          <w:rFonts w:ascii="Arial" w:hAnsi="Arial" w:cs="Arial"/>
          <w:sz w:val="23"/>
          <w:szCs w:val="23"/>
        </w:rPr>
        <w:t xml:space="preserve"> de assuntos específicos da Empresa, como vinha sendo realizado, por exemplo, no Concurso para Técnico Operacional.</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2º - Os empregados reabilitados não serão considerados para fins da cota das vagas de 10%, constantes do caput desta cláusula.</w:t>
      </w:r>
    </w:p>
    <w:p w:rsidR="0034130C" w:rsidRPr="005C7945" w:rsidRDefault="0034130C" w:rsidP="00BC2CE6">
      <w:pPr>
        <w:pStyle w:val="Corpodetexto"/>
        <w:rPr>
          <w:rFonts w:ascii="Arial" w:hAnsi="Arial" w:cs="Arial"/>
          <w:sz w:val="23"/>
          <w:szCs w:val="23"/>
        </w:rPr>
      </w:pPr>
    </w:p>
    <w:p w:rsidR="0034130C" w:rsidRPr="005C7945" w:rsidRDefault="00940DCA" w:rsidP="00BC2CE6">
      <w:pPr>
        <w:spacing w:after="0" w:line="240" w:lineRule="auto"/>
        <w:jc w:val="both"/>
        <w:rPr>
          <w:rFonts w:ascii="Arial" w:hAnsi="Arial" w:cs="Arial"/>
          <w:b/>
          <w:i/>
          <w:sz w:val="23"/>
          <w:szCs w:val="23"/>
        </w:rPr>
      </w:pPr>
      <w:r>
        <w:rPr>
          <w:rFonts w:ascii="Arial" w:hAnsi="Arial" w:cs="Arial"/>
          <w:b/>
          <w:i/>
          <w:sz w:val="23"/>
          <w:szCs w:val="23"/>
        </w:rPr>
        <w:t>Cláusula 30</w:t>
      </w:r>
      <w:r w:rsidR="0034130C" w:rsidRPr="005C7945">
        <w:rPr>
          <w:rFonts w:ascii="Arial" w:hAnsi="Arial" w:cs="Arial"/>
          <w:b/>
          <w:i/>
          <w:sz w:val="23"/>
          <w:szCs w:val="23"/>
        </w:rPr>
        <w:t xml:space="preserve"> - Promoção por Antiguidade/Merecimento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ECT garantirá as promoções por antiguidade e merecimento aos seus empregados, aplicando-as alternadamente a cada um ano, conforme consta no PCCS/95, de forma a assegurar aos seus empregados uma permanente política de valorização e reconhecimento profissional.</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 Único - Concessão de </w:t>
      </w:r>
      <w:proofErr w:type="gramStart"/>
      <w:r w:rsidRPr="005C7945">
        <w:rPr>
          <w:rFonts w:ascii="Arial" w:hAnsi="Arial" w:cs="Arial"/>
          <w:sz w:val="23"/>
          <w:szCs w:val="23"/>
        </w:rPr>
        <w:t>2</w:t>
      </w:r>
      <w:proofErr w:type="gramEnd"/>
      <w:r w:rsidRPr="005C7945">
        <w:rPr>
          <w:rFonts w:ascii="Arial" w:hAnsi="Arial" w:cs="Arial"/>
          <w:sz w:val="23"/>
          <w:szCs w:val="23"/>
        </w:rPr>
        <w:t xml:space="preserve"> (duas) referências salariais, com vigência em 01.01.2014, para todos os empregados admitidos até 31/12/2011, a título de promoção por antiguidade e merecimento.  </w:t>
      </w:r>
    </w:p>
    <w:p w:rsidR="0034130C" w:rsidRPr="005C7945" w:rsidRDefault="0034130C" w:rsidP="00BC2CE6">
      <w:pPr>
        <w:spacing w:after="0" w:line="240" w:lineRule="auto"/>
        <w:jc w:val="both"/>
        <w:rPr>
          <w:rFonts w:ascii="Arial" w:hAnsi="Arial" w:cs="Arial"/>
          <w:sz w:val="23"/>
          <w:szCs w:val="23"/>
        </w:rPr>
      </w:pPr>
    </w:p>
    <w:p w:rsidR="0034130C" w:rsidRPr="005C7945" w:rsidRDefault="0034130C" w:rsidP="00BC2CE6">
      <w:pPr>
        <w:spacing w:after="0" w:line="240" w:lineRule="auto"/>
        <w:jc w:val="both"/>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31</w:t>
      </w:r>
      <w:r w:rsidRPr="005C7945">
        <w:rPr>
          <w:rFonts w:ascii="Arial" w:hAnsi="Arial" w:cs="Arial"/>
          <w:b/>
          <w:i/>
          <w:sz w:val="23"/>
          <w:szCs w:val="23"/>
        </w:rPr>
        <w:t xml:space="preserve"> - Promoção por Tempo de Serviço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ECT, na vigência do presente acordo, concederá uma promoção por tempo de serviço correspondente a uma referência salarial, para o empregado (a) que venha a completar 10, 15, 20, 25, 30 e 35 anos de efetivo exercício nos correios.</w:t>
      </w:r>
    </w:p>
    <w:p w:rsidR="0034130C" w:rsidRPr="005C7945" w:rsidRDefault="0034130C" w:rsidP="00BC2CE6">
      <w:pPr>
        <w:pStyle w:val="Corpodetexto"/>
        <w:rPr>
          <w:rFonts w:ascii="Arial" w:hAnsi="Arial" w:cs="Arial"/>
          <w:sz w:val="23"/>
          <w:szCs w:val="23"/>
        </w:rPr>
      </w:pPr>
    </w:p>
    <w:p w:rsidR="0034130C" w:rsidRPr="005C7945" w:rsidRDefault="00940DCA" w:rsidP="00BC2CE6">
      <w:pPr>
        <w:spacing w:after="0" w:line="240" w:lineRule="auto"/>
        <w:jc w:val="both"/>
        <w:rPr>
          <w:rFonts w:ascii="Arial" w:hAnsi="Arial" w:cs="Arial"/>
          <w:b/>
          <w:i/>
          <w:sz w:val="23"/>
          <w:szCs w:val="23"/>
        </w:rPr>
      </w:pPr>
      <w:r>
        <w:rPr>
          <w:rFonts w:ascii="Arial" w:hAnsi="Arial" w:cs="Arial"/>
          <w:b/>
          <w:i/>
          <w:sz w:val="23"/>
          <w:szCs w:val="23"/>
        </w:rPr>
        <w:t>Cláusula 32</w:t>
      </w:r>
      <w:r w:rsidR="0034130C" w:rsidRPr="005C7945">
        <w:rPr>
          <w:rFonts w:ascii="Arial" w:hAnsi="Arial" w:cs="Arial"/>
          <w:b/>
          <w:i/>
          <w:sz w:val="23"/>
          <w:szCs w:val="23"/>
        </w:rPr>
        <w:t xml:space="preserve"> - Diferencial de Mercado</w:t>
      </w:r>
    </w:p>
    <w:p w:rsidR="0034130C" w:rsidRPr="005C7945" w:rsidRDefault="0034130C" w:rsidP="00BC2CE6">
      <w:pPr>
        <w:spacing w:after="0" w:line="240" w:lineRule="auto"/>
        <w:jc w:val="both"/>
        <w:rPr>
          <w:rFonts w:ascii="Arial" w:hAnsi="Arial" w:cs="Arial"/>
          <w:spacing w:val="10"/>
        </w:rPr>
      </w:pPr>
      <w:r w:rsidRPr="005C7945">
        <w:rPr>
          <w:rFonts w:ascii="Arial" w:hAnsi="Arial" w:cs="Arial"/>
          <w:sz w:val="23"/>
          <w:szCs w:val="23"/>
        </w:rPr>
        <w:t>A ECT estenderá o pagamento a todos os seus empregados gratificação a título de DIFERENCIAL DE MERCADO, e corrigirá os valores desde a última data de seu reajuste, no sentido de</w:t>
      </w:r>
      <w:r w:rsidRPr="005C7945">
        <w:rPr>
          <w:rFonts w:ascii="Arial" w:hAnsi="Arial" w:cs="Arial"/>
          <w:spacing w:val="10"/>
        </w:rPr>
        <w:t xml:space="preserve"> repor as perdas provocadas pela inflação no período.</w:t>
      </w:r>
    </w:p>
    <w:p w:rsidR="0034130C" w:rsidRPr="005C7945" w:rsidRDefault="0034130C" w:rsidP="00BC2CE6">
      <w:pPr>
        <w:spacing w:after="0" w:line="240" w:lineRule="auto"/>
        <w:jc w:val="both"/>
        <w:rPr>
          <w:rFonts w:ascii="Arial" w:hAnsi="Arial" w:cs="Arial"/>
          <w:b/>
          <w:i/>
          <w:sz w:val="23"/>
          <w:szCs w:val="23"/>
        </w:rPr>
      </w:pPr>
    </w:p>
    <w:p w:rsidR="0034130C" w:rsidRPr="005C7945" w:rsidRDefault="0034130C" w:rsidP="00BC2CE6">
      <w:pPr>
        <w:spacing w:after="0" w:line="240" w:lineRule="auto"/>
        <w:jc w:val="both"/>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33</w:t>
      </w:r>
      <w:r w:rsidRPr="005C7945">
        <w:rPr>
          <w:rFonts w:ascii="Arial" w:hAnsi="Arial" w:cs="Arial"/>
          <w:b/>
          <w:i/>
          <w:sz w:val="23"/>
          <w:szCs w:val="23"/>
        </w:rPr>
        <w:t xml:space="preserve"> - Tabela Salarial</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Tabela Salarial de todos os cargos será corrigida pelo estudo realizado pela</w:t>
      </w:r>
      <w:proofErr w:type="gramStart"/>
      <w:r w:rsidRPr="005C7945">
        <w:rPr>
          <w:rFonts w:ascii="Arial" w:hAnsi="Arial" w:cs="Arial"/>
          <w:sz w:val="23"/>
          <w:szCs w:val="23"/>
        </w:rPr>
        <w:t xml:space="preserve">  </w:t>
      </w:r>
      <w:proofErr w:type="gramEnd"/>
      <w:r w:rsidRPr="005C7945">
        <w:rPr>
          <w:rFonts w:ascii="Arial" w:hAnsi="Arial" w:cs="Arial"/>
          <w:sz w:val="23"/>
          <w:szCs w:val="23"/>
        </w:rPr>
        <w:t>ECT e discutida com as representações dos trabalhadores.</w:t>
      </w:r>
    </w:p>
    <w:p w:rsidR="0034130C" w:rsidRPr="005C7945" w:rsidRDefault="0034130C" w:rsidP="00BC2CE6">
      <w:pPr>
        <w:spacing w:after="0" w:line="240" w:lineRule="auto"/>
        <w:jc w:val="both"/>
        <w:rPr>
          <w:rFonts w:ascii="Arial" w:hAnsi="Arial" w:cs="Arial"/>
          <w:b/>
          <w:i/>
          <w:sz w:val="23"/>
          <w:szCs w:val="23"/>
        </w:rPr>
      </w:pPr>
    </w:p>
    <w:p w:rsidR="0034130C" w:rsidRPr="005C7945" w:rsidRDefault="00940DCA" w:rsidP="00BC2CE6">
      <w:pPr>
        <w:spacing w:after="0" w:line="240" w:lineRule="auto"/>
        <w:jc w:val="both"/>
        <w:rPr>
          <w:rFonts w:ascii="Arial" w:hAnsi="Arial" w:cs="Arial"/>
          <w:sz w:val="23"/>
          <w:szCs w:val="23"/>
        </w:rPr>
      </w:pPr>
      <w:r>
        <w:rPr>
          <w:rFonts w:ascii="Arial" w:hAnsi="Arial" w:cs="Arial"/>
          <w:b/>
          <w:i/>
          <w:sz w:val="23"/>
          <w:szCs w:val="23"/>
        </w:rPr>
        <w:t>Cláusula 34</w:t>
      </w:r>
      <w:r w:rsidR="0034130C" w:rsidRPr="005C7945">
        <w:rPr>
          <w:rFonts w:ascii="Arial" w:hAnsi="Arial" w:cs="Arial"/>
          <w:b/>
          <w:i/>
          <w:sz w:val="23"/>
          <w:szCs w:val="23"/>
        </w:rPr>
        <w:t xml:space="preserve"> - Gratificação de Função – Reajuste Linear</w:t>
      </w:r>
      <w:r w:rsidR="0034130C" w:rsidRPr="005C7945">
        <w:rPr>
          <w:rFonts w:ascii="Arial" w:hAnsi="Arial" w:cs="Arial"/>
          <w:sz w:val="23"/>
          <w:szCs w:val="23"/>
        </w:rPr>
        <w:t xml:space="preserve"> </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Tabela Salarial da Função Convencional e Remuneração Singular, praticada pela ECT serão corrigidas pelo mesmo percentual de reajuste e aumento linear aplicado aos salários na data-base.</w:t>
      </w:r>
    </w:p>
    <w:p w:rsidR="0034130C" w:rsidRPr="005C7945" w:rsidRDefault="0034130C" w:rsidP="00BC2CE6">
      <w:pPr>
        <w:spacing w:after="0" w:line="240" w:lineRule="auto"/>
        <w:rPr>
          <w:rFonts w:ascii="Arial" w:hAnsi="Arial" w:cs="Arial"/>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35</w:t>
      </w:r>
      <w:r w:rsidRPr="005C7945">
        <w:rPr>
          <w:rFonts w:ascii="Arial" w:hAnsi="Arial" w:cs="Arial"/>
          <w:b/>
          <w:i/>
          <w:sz w:val="23"/>
          <w:szCs w:val="23"/>
        </w:rPr>
        <w:t xml:space="preserve"> - Adicional de Fronteira</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Pagamento do Adicional de Fronteira de 30% do salário base ou gratificação de localidade, até 100 km da fronteira.</w:t>
      </w:r>
    </w:p>
    <w:p w:rsidR="0034130C" w:rsidRPr="005C7945" w:rsidRDefault="0034130C" w:rsidP="00BC2CE6">
      <w:pPr>
        <w:spacing w:after="0" w:line="240" w:lineRule="auto"/>
        <w:rPr>
          <w:rFonts w:ascii="Arial" w:hAnsi="Arial" w:cs="Arial"/>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36</w:t>
      </w:r>
      <w:r w:rsidRPr="005C7945">
        <w:rPr>
          <w:rFonts w:ascii="Arial" w:hAnsi="Arial" w:cs="Arial"/>
          <w:b/>
          <w:i/>
          <w:sz w:val="23"/>
          <w:szCs w:val="23"/>
        </w:rPr>
        <w:t xml:space="preserve"> - Adicional de Atividade Interna para Carteiros e Atendentes Comerciais</w:t>
      </w:r>
    </w:p>
    <w:p w:rsidR="0034130C" w:rsidRPr="005C7945" w:rsidRDefault="0034130C" w:rsidP="00BC2CE6">
      <w:pPr>
        <w:pStyle w:val="Corpodetexto"/>
        <w:rPr>
          <w:rFonts w:ascii="Arial" w:hAnsi="Arial" w:cs="Arial"/>
          <w:sz w:val="10"/>
          <w:szCs w:val="10"/>
        </w:rPr>
      </w:pP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lastRenderedPageBreak/>
        <w:t xml:space="preserve">Os trabalhadores ocupantes dos cargos de Carteiro e Atendente Comercial e </w:t>
      </w:r>
      <w:proofErr w:type="spellStart"/>
      <w:r w:rsidRPr="005C7945">
        <w:rPr>
          <w:rFonts w:ascii="Arial" w:hAnsi="Arial" w:cs="Arial"/>
          <w:sz w:val="23"/>
          <w:szCs w:val="23"/>
        </w:rPr>
        <w:t>OTT’s</w:t>
      </w:r>
      <w:proofErr w:type="spellEnd"/>
      <w:r w:rsidRPr="005C7945">
        <w:rPr>
          <w:rFonts w:ascii="Arial" w:hAnsi="Arial" w:cs="Arial"/>
          <w:sz w:val="23"/>
          <w:szCs w:val="23"/>
        </w:rPr>
        <w:t>, enquanto estiverem realizando atividades internas, desviados de suas funções, A ECT pagará os Adicionais AAG e AAT, a título de gratificação.</w:t>
      </w:r>
    </w:p>
    <w:p w:rsidR="0034130C" w:rsidRPr="005C7945" w:rsidRDefault="0034130C" w:rsidP="00BC2CE6">
      <w:pPr>
        <w:pStyle w:val="Corpodetexto"/>
        <w:rPr>
          <w:rFonts w:ascii="Arial" w:hAnsi="Arial" w:cs="Arial"/>
          <w:sz w:val="10"/>
          <w:szCs w:val="10"/>
        </w:rPr>
      </w:pP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Os Carteiros, Atendentes Comerciais e </w:t>
      </w:r>
      <w:proofErr w:type="spellStart"/>
      <w:r w:rsidRPr="005C7945">
        <w:rPr>
          <w:rFonts w:ascii="Arial" w:hAnsi="Arial" w:cs="Arial"/>
          <w:sz w:val="23"/>
          <w:szCs w:val="23"/>
        </w:rPr>
        <w:t>OTT’s</w:t>
      </w:r>
      <w:proofErr w:type="spellEnd"/>
      <w:r w:rsidRPr="005C7945">
        <w:rPr>
          <w:rFonts w:ascii="Arial" w:hAnsi="Arial" w:cs="Arial"/>
          <w:sz w:val="23"/>
          <w:szCs w:val="23"/>
        </w:rPr>
        <w:t xml:space="preserve"> que trabalham executando as atividades internas nas suas respectivas Unidades terão direito ao adicional de AAT e AAG.</w:t>
      </w:r>
    </w:p>
    <w:p w:rsidR="0034130C" w:rsidRPr="005C7945" w:rsidRDefault="0034130C" w:rsidP="00BC2CE6">
      <w:pPr>
        <w:pStyle w:val="Corpodetexto"/>
        <w:rPr>
          <w:rFonts w:ascii="Arial" w:hAnsi="Arial" w:cs="Arial"/>
          <w:sz w:val="10"/>
          <w:szCs w:val="10"/>
        </w:rPr>
      </w:pP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Justificativa: Com a implantação do PCCS todos os empregados dos Cargos de Carteiro, Atendentes Comerciais, </w:t>
      </w:r>
      <w:proofErr w:type="spellStart"/>
      <w:r w:rsidRPr="005C7945">
        <w:rPr>
          <w:rFonts w:ascii="Arial" w:hAnsi="Arial" w:cs="Arial"/>
          <w:sz w:val="23"/>
          <w:szCs w:val="23"/>
        </w:rPr>
        <w:t>OTT’s</w:t>
      </w:r>
      <w:proofErr w:type="spellEnd"/>
      <w:r w:rsidRPr="005C7945">
        <w:rPr>
          <w:rFonts w:ascii="Arial" w:hAnsi="Arial" w:cs="Arial"/>
          <w:sz w:val="23"/>
          <w:szCs w:val="23"/>
        </w:rPr>
        <w:t xml:space="preserve"> e Motorista Operacional, passaram a ter direito a receber os adicionais, respectivamente, 30%; AAG; AAT e AADC, enquanto que aqueles que operam atividades internas, também devem ter o direito aos adicionais, uma vez que executam as mesmas atividades internamente, mas não recebe devido apenas a nomenclatura do cargo. </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 xml:space="preserve">Obs.: As atividades internas nos </w:t>
      </w:r>
      <w:proofErr w:type="spellStart"/>
      <w:r w:rsidRPr="005C7945">
        <w:rPr>
          <w:rFonts w:ascii="Arial" w:hAnsi="Arial" w:cs="Arial"/>
          <w:sz w:val="23"/>
          <w:szCs w:val="23"/>
        </w:rPr>
        <w:t>CDD’s</w:t>
      </w:r>
      <w:proofErr w:type="spellEnd"/>
      <w:r w:rsidRPr="005C7945">
        <w:rPr>
          <w:rFonts w:ascii="Arial" w:hAnsi="Arial" w:cs="Arial"/>
          <w:sz w:val="23"/>
          <w:szCs w:val="23"/>
        </w:rPr>
        <w:t xml:space="preserve"> (Carteiro interno) e nas Agências (Atendente Comercial interno) são as mesmas atividades do OTT, ou seja, conferência, tratamento, triagem e encaminhamento, portanto devem fazer jus ao adicional AAT ou AAG.</w:t>
      </w:r>
    </w:p>
    <w:p w:rsidR="0034130C" w:rsidRPr="005C7945" w:rsidRDefault="0034130C" w:rsidP="00BC2CE6">
      <w:pPr>
        <w:pStyle w:val="Corpodetexto"/>
        <w:rPr>
          <w:rFonts w:ascii="Arial" w:hAnsi="Arial" w:cs="Arial"/>
          <w:sz w:val="23"/>
          <w:szCs w:val="23"/>
        </w:rPr>
      </w:pPr>
    </w:p>
    <w:p w:rsidR="0034130C" w:rsidRPr="005C7945" w:rsidRDefault="0034130C" w:rsidP="00BC2CE6">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37</w:t>
      </w:r>
      <w:r w:rsidRPr="005C7945">
        <w:rPr>
          <w:rFonts w:ascii="Arial" w:hAnsi="Arial" w:cs="Arial"/>
          <w:b/>
          <w:i/>
          <w:sz w:val="23"/>
          <w:szCs w:val="23"/>
        </w:rPr>
        <w:t xml:space="preserve"> - Adicional de Atividade para trabalhadores Administrativos e Operacionais</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ECT pagará a título de gratificação o Adicional de Atividade Administrativa para todos os trabalhadores ocupantes de Cargos de nível Médio e Superior, que executam atividades internas.</w:t>
      </w:r>
    </w:p>
    <w:p w:rsidR="0034130C" w:rsidRPr="005C7945" w:rsidRDefault="0034130C" w:rsidP="00BC2CE6">
      <w:pPr>
        <w:pStyle w:val="Ttulo2"/>
        <w:spacing w:before="0" w:after="0"/>
        <w:jc w:val="both"/>
        <w:rPr>
          <w:sz w:val="23"/>
          <w:szCs w:val="23"/>
        </w:rPr>
      </w:pPr>
    </w:p>
    <w:p w:rsidR="0034130C" w:rsidRPr="005C7945" w:rsidRDefault="00940DCA" w:rsidP="00BC2CE6">
      <w:pPr>
        <w:pStyle w:val="Corpodetexto"/>
        <w:rPr>
          <w:rFonts w:ascii="Arial" w:hAnsi="Arial" w:cs="Arial"/>
          <w:b/>
          <w:i/>
          <w:sz w:val="23"/>
          <w:szCs w:val="23"/>
        </w:rPr>
      </w:pPr>
      <w:r>
        <w:rPr>
          <w:rFonts w:ascii="Arial" w:hAnsi="Arial" w:cs="Arial"/>
          <w:b/>
          <w:i/>
          <w:sz w:val="23"/>
          <w:szCs w:val="23"/>
        </w:rPr>
        <w:t>Cláusula 38</w:t>
      </w:r>
      <w:r w:rsidR="0034130C" w:rsidRPr="005C7945">
        <w:rPr>
          <w:rFonts w:ascii="Arial" w:hAnsi="Arial" w:cs="Arial"/>
          <w:b/>
          <w:i/>
          <w:sz w:val="23"/>
          <w:szCs w:val="23"/>
        </w:rPr>
        <w:t xml:space="preserve"> - IGQP 99 – Incorporação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ECT fará a incorporação do Índice Geral de Gratificação de Produtividade – IGQP/99, a todos os empregados a título de isonomia salarial, no percentual de 8,9% (</w:t>
      </w:r>
      <w:proofErr w:type="gramStart"/>
      <w:r w:rsidRPr="005C7945">
        <w:rPr>
          <w:rFonts w:ascii="Arial" w:hAnsi="Arial" w:cs="Arial"/>
          <w:sz w:val="23"/>
          <w:szCs w:val="23"/>
        </w:rPr>
        <w:t>oito vírgula</w:t>
      </w:r>
      <w:proofErr w:type="gramEnd"/>
      <w:r w:rsidRPr="005C7945">
        <w:rPr>
          <w:rFonts w:ascii="Arial" w:hAnsi="Arial" w:cs="Arial"/>
          <w:sz w:val="23"/>
          <w:szCs w:val="23"/>
        </w:rPr>
        <w:t xml:space="preserve"> nove por cento).</w:t>
      </w:r>
    </w:p>
    <w:p w:rsidR="0034130C" w:rsidRPr="005C7945" w:rsidRDefault="0034130C" w:rsidP="00BC2CE6">
      <w:pPr>
        <w:pStyle w:val="Corpodetexto"/>
        <w:rPr>
          <w:rFonts w:ascii="Arial" w:hAnsi="Arial" w:cs="Arial"/>
          <w:b/>
          <w:i/>
          <w:sz w:val="23"/>
          <w:szCs w:val="23"/>
        </w:rPr>
      </w:pPr>
    </w:p>
    <w:p w:rsidR="0034130C" w:rsidRPr="005C7945" w:rsidRDefault="0034130C" w:rsidP="00BC2CE6">
      <w:pPr>
        <w:spacing w:after="0" w:line="240" w:lineRule="auto"/>
        <w:jc w:val="both"/>
        <w:rPr>
          <w:rFonts w:ascii="Arial" w:hAnsi="Arial" w:cs="Arial"/>
          <w:b/>
          <w:i/>
          <w:sz w:val="23"/>
          <w:szCs w:val="23"/>
        </w:rPr>
      </w:pPr>
      <w:proofErr w:type="gramStart"/>
      <w:r w:rsidRPr="005C7945">
        <w:rPr>
          <w:rFonts w:ascii="Arial" w:hAnsi="Arial" w:cs="Arial"/>
          <w:b/>
          <w:i/>
          <w:sz w:val="23"/>
          <w:szCs w:val="23"/>
        </w:rPr>
        <w:t xml:space="preserve">Cláusula </w:t>
      </w:r>
      <w:r w:rsidR="00940DCA">
        <w:rPr>
          <w:rFonts w:ascii="Arial" w:hAnsi="Arial" w:cs="Arial"/>
          <w:b/>
          <w:i/>
          <w:sz w:val="23"/>
          <w:szCs w:val="23"/>
        </w:rPr>
        <w:t>3</w:t>
      </w:r>
      <w:r w:rsidRPr="005C7945">
        <w:rPr>
          <w:rFonts w:ascii="Arial" w:hAnsi="Arial" w:cs="Arial"/>
          <w:b/>
          <w:i/>
          <w:sz w:val="23"/>
          <w:szCs w:val="23"/>
        </w:rPr>
        <w:t>9 - Diárias de Viagens</w:t>
      </w:r>
      <w:proofErr w:type="gramEnd"/>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 xml:space="preserve">A ECT compromete-se a efetuar os pagamentos das diárias de viagem, para cobrir as despesas com alimentação dos empregados em efetivo exercício, quando o empregado se deslocar para outra localidade a serviço da ECT, independentemente da distância percorrida. </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Parágrafo Primeiro - O valor de cada diária será único, independente da faixa salarial do empregado e será reajustado em 50% para repor a defasagem deste o último valor pago das diárias, baseado nos mesmos índices de Aumento salarial (inflação mais ganho real).</w:t>
      </w:r>
    </w:p>
    <w:p w:rsidR="0034130C" w:rsidRPr="005C7945" w:rsidRDefault="0034130C" w:rsidP="00BC2CE6">
      <w:pPr>
        <w:spacing w:after="0" w:line="240" w:lineRule="auto"/>
        <w:jc w:val="both"/>
        <w:rPr>
          <w:rFonts w:ascii="Arial" w:hAnsi="Arial" w:cs="Arial"/>
          <w:i/>
          <w:sz w:val="23"/>
          <w:szCs w:val="23"/>
        </w:rPr>
      </w:pPr>
      <w:r w:rsidRPr="005C7945">
        <w:rPr>
          <w:rFonts w:ascii="Arial" w:hAnsi="Arial" w:cs="Arial"/>
          <w:i/>
          <w:sz w:val="23"/>
          <w:szCs w:val="23"/>
        </w:rPr>
        <w:t xml:space="preserve">Justificativa: A ECT, recentemente alterou (MANPES) o valor das diárias, reduzindo o valor e incluindo a distância para ter direito somente após </w:t>
      </w:r>
      <w:proofErr w:type="gramStart"/>
      <w:smartTag w:uri="urn:schemas-microsoft-com:office:smarttags" w:element="metricconverter">
        <w:smartTagPr>
          <w:attr w:name="ProductID" w:val="120 Km"/>
        </w:smartTagPr>
        <w:r w:rsidRPr="005C7945">
          <w:rPr>
            <w:rFonts w:ascii="Arial" w:hAnsi="Arial" w:cs="Arial"/>
            <w:i/>
            <w:sz w:val="23"/>
            <w:szCs w:val="23"/>
          </w:rPr>
          <w:t>120 Km</w:t>
        </w:r>
      </w:smartTag>
      <w:proofErr w:type="gramEnd"/>
      <w:r w:rsidRPr="005C7945">
        <w:rPr>
          <w:rFonts w:ascii="Arial" w:hAnsi="Arial" w:cs="Arial"/>
          <w:i/>
          <w:sz w:val="23"/>
          <w:szCs w:val="23"/>
        </w:rPr>
        <w:t>. Esta situação provocou descontentamento e aumentou gastos, pois os empregados que tinham disponibilidade para trabalhar, substituindo ou dando suporte nas agências, para compensar a suspensão do pagamento das diárias, começaram a pernoitar na Unidade de destino, com isso a Empresa além de pagar as diárias inteira, ainda terá que pagar o Hotel.</w:t>
      </w:r>
    </w:p>
    <w:p w:rsidR="0034130C" w:rsidRPr="005C7945" w:rsidRDefault="0034130C" w:rsidP="00BC2CE6">
      <w:pPr>
        <w:spacing w:after="0" w:line="240" w:lineRule="auto"/>
        <w:jc w:val="both"/>
        <w:rPr>
          <w:rFonts w:ascii="Arial" w:hAnsi="Arial" w:cs="Arial"/>
          <w:b/>
          <w:i/>
          <w:sz w:val="23"/>
          <w:szCs w:val="23"/>
        </w:rPr>
      </w:pPr>
    </w:p>
    <w:p w:rsidR="0034130C" w:rsidRPr="005C7945" w:rsidRDefault="0034130C" w:rsidP="00BC2CE6">
      <w:pPr>
        <w:pStyle w:val="Corpodetexto"/>
        <w:rPr>
          <w:rFonts w:ascii="Arial" w:hAnsi="Arial" w:cs="Arial"/>
          <w:b/>
          <w:i/>
          <w:sz w:val="23"/>
          <w:szCs w:val="23"/>
        </w:rPr>
      </w:pPr>
      <w:proofErr w:type="gramStart"/>
      <w:r w:rsidRPr="005C7945">
        <w:rPr>
          <w:rFonts w:ascii="Arial" w:hAnsi="Arial" w:cs="Arial"/>
          <w:b/>
          <w:i/>
          <w:sz w:val="23"/>
          <w:szCs w:val="23"/>
        </w:rPr>
        <w:t xml:space="preserve">Cláusula </w:t>
      </w:r>
      <w:r w:rsidR="00940DCA">
        <w:rPr>
          <w:rFonts w:ascii="Arial" w:hAnsi="Arial" w:cs="Arial"/>
          <w:b/>
          <w:i/>
          <w:sz w:val="23"/>
          <w:szCs w:val="23"/>
        </w:rPr>
        <w:t>40</w:t>
      </w:r>
      <w:r w:rsidRPr="005C7945">
        <w:rPr>
          <w:rFonts w:ascii="Arial" w:hAnsi="Arial" w:cs="Arial"/>
          <w:b/>
          <w:i/>
          <w:sz w:val="23"/>
          <w:szCs w:val="23"/>
        </w:rPr>
        <w:t xml:space="preserve"> - Remuneração Técnico de Segurança do Trabalho</w:t>
      </w:r>
      <w:proofErr w:type="gramEnd"/>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t>A ECT pagará aos Técnicos de Segurança do Trabalho o mesmo valor do salário compatível com o mercado de trabalho.</w:t>
      </w:r>
    </w:p>
    <w:p w:rsidR="0034130C" w:rsidRPr="005C7945" w:rsidRDefault="0034130C" w:rsidP="00BC2CE6">
      <w:pPr>
        <w:pStyle w:val="Corpodetexto"/>
        <w:rPr>
          <w:rFonts w:ascii="Arial" w:hAnsi="Arial" w:cs="Arial"/>
          <w:sz w:val="23"/>
          <w:szCs w:val="23"/>
        </w:rPr>
      </w:pPr>
      <w:r w:rsidRPr="005C7945">
        <w:rPr>
          <w:rFonts w:ascii="Arial" w:hAnsi="Arial" w:cs="Arial"/>
          <w:sz w:val="23"/>
          <w:szCs w:val="23"/>
        </w:rPr>
        <w:lastRenderedPageBreak/>
        <w:t>Exemplo: O salário normativo pago aos Técnicos de Segurança do Trabalho a empresas ligadas a FIESP – Federação das Indústrias do Estado de São Paulo a partir de maio de 2011 é de R$2.261,60 (dois mil duzentos e sessenta e um reais e sessenta centavos), enquanto na ECT o salário pago aos Técnicos de Segurança do Trabalho é de R$1.700,00 (mil setecentos reais).</w:t>
      </w:r>
    </w:p>
    <w:p w:rsidR="0034130C" w:rsidRPr="005C7945" w:rsidRDefault="0034130C" w:rsidP="00BC2CE6">
      <w:pPr>
        <w:spacing w:after="0" w:line="240" w:lineRule="auto"/>
        <w:jc w:val="both"/>
        <w:rPr>
          <w:rFonts w:ascii="Arial" w:hAnsi="Arial" w:cs="Arial"/>
          <w:b/>
          <w:i/>
        </w:rPr>
      </w:pPr>
    </w:p>
    <w:p w:rsidR="0034130C" w:rsidRPr="005C7945" w:rsidRDefault="00940DCA" w:rsidP="00BC2CE6">
      <w:pPr>
        <w:spacing w:after="0" w:line="240" w:lineRule="auto"/>
        <w:jc w:val="both"/>
        <w:rPr>
          <w:rFonts w:ascii="Arial" w:hAnsi="Arial" w:cs="Arial"/>
          <w:b/>
          <w:i/>
        </w:rPr>
      </w:pPr>
      <w:r>
        <w:rPr>
          <w:rFonts w:ascii="Arial" w:hAnsi="Arial" w:cs="Arial"/>
          <w:b/>
          <w:i/>
        </w:rPr>
        <w:t>Cláusula 41</w:t>
      </w:r>
      <w:r w:rsidR="0034130C" w:rsidRPr="005C7945">
        <w:rPr>
          <w:rFonts w:ascii="Arial" w:hAnsi="Arial" w:cs="Arial"/>
          <w:b/>
          <w:i/>
        </w:rPr>
        <w:t xml:space="preserve"> - Remuneração Singular </w:t>
      </w:r>
    </w:p>
    <w:p w:rsidR="0034130C" w:rsidRPr="005C7945" w:rsidRDefault="0034130C" w:rsidP="00BC2CE6">
      <w:pPr>
        <w:pStyle w:val="Corpodetexto2"/>
        <w:spacing w:after="0" w:line="240" w:lineRule="auto"/>
        <w:jc w:val="both"/>
        <w:rPr>
          <w:rFonts w:cs="Arial"/>
        </w:rPr>
      </w:pPr>
      <w:r w:rsidRPr="005C7945">
        <w:rPr>
          <w:rFonts w:cs="Arial"/>
        </w:rPr>
        <w:t>A Empresa, independente da função, deve garantir aos funcionários que exerçam função de chefias, a equiparação dos salários singulares.</w:t>
      </w:r>
    </w:p>
    <w:p w:rsidR="0034130C" w:rsidRPr="005C7945" w:rsidRDefault="0034130C" w:rsidP="00BC2CE6">
      <w:pPr>
        <w:pStyle w:val="Corpodetexto2"/>
        <w:spacing w:after="0" w:line="240" w:lineRule="auto"/>
        <w:jc w:val="both"/>
        <w:rPr>
          <w:rFonts w:cs="Arial"/>
        </w:rPr>
      </w:pPr>
      <w:r w:rsidRPr="005C7945">
        <w:rPr>
          <w:rFonts w:cs="Arial"/>
        </w:rPr>
        <w:t>§ Único: Esta Equiparação deve se estender a todos, não sendo condicionada ao recebimento a criação do Banco Postal.</w:t>
      </w:r>
    </w:p>
    <w:p w:rsidR="0034130C" w:rsidRPr="005C7945" w:rsidRDefault="0034130C" w:rsidP="00BC2CE6">
      <w:pPr>
        <w:spacing w:after="0" w:line="240" w:lineRule="auto"/>
        <w:jc w:val="both"/>
        <w:rPr>
          <w:rFonts w:ascii="Arial" w:hAnsi="Arial" w:cs="Arial"/>
          <w:b/>
          <w:i/>
          <w:sz w:val="23"/>
          <w:szCs w:val="23"/>
        </w:rPr>
      </w:pPr>
    </w:p>
    <w:p w:rsidR="0034130C" w:rsidRPr="005C7945" w:rsidRDefault="0034130C" w:rsidP="00BC2CE6">
      <w:pPr>
        <w:spacing w:after="0" w:line="240" w:lineRule="auto"/>
        <w:jc w:val="both"/>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4</w:t>
      </w:r>
      <w:r w:rsidRPr="005C7945">
        <w:rPr>
          <w:rFonts w:ascii="Arial" w:hAnsi="Arial" w:cs="Arial"/>
          <w:b/>
          <w:i/>
          <w:sz w:val="23"/>
          <w:szCs w:val="23"/>
        </w:rPr>
        <w:t>2 - Licença Prêmio</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ECT concederá Licença Prêmio aos seus empregados, para cada cinco anos trabalhados, três meses de licença, desde que não tenham faltas ou punições, em todo seu efetivo exercício, podendo ser remuneradas ou descanso.</w:t>
      </w:r>
    </w:p>
    <w:p w:rsidR="0034130C" w:rsidRPr="005C7945" w:rsidRDefault="0034130C" w:rsidP="00BC2CE6">
      <w:pPr>
        <w:spacing w:after="0" w:line="240" w:lineRule="auto"/>
        <w:jc w:val="both"/>
        <w:rPr>
          <w:rFonts w:ascii="Arial" w:hAnsi="Arial" w:cs="Arial"/>
          <w:sz w:val="23"/>
          <w:szCs w:val="23"/>
        </w:rPr>
      </w:pPr>
      <w:proofErr w:type="spellStart"/>
      <w:r w:rsidRPr="005C7945">
        <w:rPr>
          <w:rFonts w:ascii="Arial" w:hAnsi="Arial" w:cs="Arial"/>
          <w:sz w:val="23"/>
          <w:szCs w:val="23"/>
        </w:rPr>
        <w:t>Obs</w:t>
      </w:r>
      <w:proofErr w:type="spellEnd"/>
      <w:r w:rsidRPr="005C7945">
        <w:rPr>
          <w:rFonts w:ascii="Arial" w:hAnsi="Arial" w:cs="Arial"/>
          <w:sz w:val="23"/>
          <w:szCs w:val="23"/>
        </w:rPr>
        <w:t xml:space="preserve">: A criação de um sistema de premiação é </w:t>
      </w:r>
      <w:proofErr w:type="gramStart"/>
      <w:r w:rsidRPr="005C7945">
        <w:rPr>
          <w:rFonts w:ascii="Arial" w:hAnsi="Arial" w:cs="Arial"/>
          <w:sz w:val="23"/>
          <w:szCs w:val="23"/>
        </w:rPr>
        <w:t>incentivo</w:t>
      </w:r>
      <w:proofErr w:type="gramEnd"/>
      <w:r w:rsidRPr="005C7945">
        <w:rPr>
          <w:rFonts w:ascii="Arial" w:hAnsi="Arial" w:cs="Arial"/>
          <w:sz w:val="23"/>
          <w:szCs w:val="23"/>
        </w:rPr>
        <w:t xml:space="preserve"> para quem não apresentar faltas, atestados médicos por um dado período (mensal, semestral, anual) como forma de combate ao absenteísmo.</w:t>
      </w:r>
    </w:p>
    <w:p w:rsidR="0034130C" w:rsidRPr="005C7945" w:rsidRDefault="0034130C" w:rsidP="00BC2CE6">
      <w:pPr>
        <w:spacing w:after="0" w:line="240" w:lineRule="auto"/>
        <w:rPr>
          <w:rFonts w:ascii="Arial" w:hAnsi="Arial" w:cs="Arial"/>
        </w:rPr>
      </w:pPr>
    </w:p>
    <w:p w:rsidR="0034130C" w:rsidRPr="005C7945" w:rsidRDefault="00940DCA" w:rsidP="00BC2CE6">
      <w:pPr>
        <w:spacing w:after="0" w:line="240" w:lineRule="auto"/>
        <w:jc w:val="both"/>
        <w:rPr>
          <w:rFonts w:ascii="Arial" w:hAnsi="Arial" w:cs="Arial"/>
          <w:b/>
          <w:i/>
          <w:sz w:val="23"/>
          <w:szCs w:val="23"/>
        </w:rPr>
      </w:pPr>
      <w:r>
        <w:rPr>
          <w:rFonts w:ascii="Arial" w:hAnsi="Arial" w:cs="Arial"/>
          <w:b/>
          <w:i/>
          <w:sz w:val="23"/>
          <w:szCs w:val="23"/>
        </w:rPr>
        <w:t>Cláusula 43</w:t>
      </w:r>
      <w:r w:rsidR="0034130C" w:rsidRPr="005C7945">
        <w:rPr>
          <w:rFonts w:ascii="Arial" w:hAnsi="Arial" w:cs="Arial"/>
          <w:b/>
          <w:i/>
          <w:sz w:val="23"/>
          <w:szCs w:val="23"/>
        </w:rPr>
        <w:t xml:space="preserve"> - Gratificação por Dirigir Veículos</w:t>
      </w:r>
    </w:p>
    <w:p w:rsidR="0034130C" w:rsidRPr="005C7945" w:rsidRDefault="0034130C" w:rsidP="00BC2CE6">
      <w:pPr>
        <w:spacing w:after="0" w:line="240" w:lineRule="auto"/>
        <w:jc w:val="both"/>
        <w:rPr>
          <w:rFonts w:ascii="Arial" w:hAnsi="Arial" w:cs="Arial"/>
          <w:sz w:val="23"/>
          <w:szCs w:val="23"/>
        </w:rPr>
      </w:pPr>
      <w:r w:rsidRPr="005C7945">
        <w:rPr>
          <w:rFonts w:ascii="Arial" w:hAnsi="Arial" w:cs="Arial"/>
          <w:sz w:val="23"/>
          <w:szCs w:val="23"/>
        </w:rPr>
        <w:t>A ECT pagará para os empregados que dirigirem veículos, tanto aos motoristas/condutor de veículos, quanto aos empregados desviados de função, devidamente autorizados, o acrescido valor de cada hora trabalhada, de 25% (vinte e cinco por cento).</w:t>
      </w:r>
    </w:p>
    <w:p w:rsidR="0034130C" w:rsidRPr="005C7945" w:rsidRDefault="0034130C" w:rsidP="00BC2CE6">
      <w:pPr>
        <w:spacing w:after="0" w:line="240" w:lineRule="auto"/>
        <w:rPr>
          <w:rFonts w:ascii="Arial" w:hAnsi="Arial" w:cs="Arial"/>
        </w:rPr>
      </w:pPr>
    </w:p>
    <w:p w:rsidR="005C7945" w:rsidRPr="005C7945" w:rsidRDefault="005C7945" w:rsidP="005C7945">
      <w:pPr>
        <w:pStyle w:val="Corpodetexto"/>
        <w:ind w:hanging="306"/>
        <w:jc w:val="center"/>
        <w:rPr>
          <w:rFonts w:ascii="Arial" w:hAnsi="Arial" w:cs="Arial"/>
          <w:b/>
          <w:i/>
          <w:sz w:val="28"/>
          <w:szCs w:val="28"/>
        </w:rPr>
      </w:pPr>
      <w:r w:rsidRPr="005C7945">
        <w:rPr>
          <w:rFonts w:ascii="Arial" w:hAnsi="Arial" w:cs="Arial"/>
          <w:b/>
          <w:i/>
          <w:sz w:val="28"/>
          <w:szCs w:val="28"/>
        </w:rPr>
        <w:t>APOSENTADOS</w:t>
      </w:r>
    </w:p>
    <w:p w:rsidR="005C7945" w:rsidRPr="005C7945" w:rsidRDefault="005C7945" w:rsidP="005C7945">
      <w:pPr>
        <w:pStyle w:val="Corpodetexto"/>
        <w:ind w:hanging="306"/>
        <w:rPr>
          <w:rFonts w:ascii="Arial" w:hAnsi="Arial" w:cs="Arial"/>
          <w:sz w:val="23"/>
          <w:szCs w:val="23"/>
        </w:rPr>
      </w:pPr>
    </w:p>
    <w:p w:rsidR="005C7945" w:rsidRPr="005C7945" w:rsidRDefault="005C7945" w:rsidP="005C7945">
      <w:pPr>
        <w:pStyle w:val="Corpodetexto"/>
        <w:rPr>
          <w:rFonts w:ascii="Arial" w:hAnsi="Arial" w:cs="Arial"/>
          <w:b/>
          <w:i/>
          <w:sz w:val="23"/>
          <w:szCs w:val="23"/>
        </w:rPr>
      </w:pPr>
      <w:r w:rsidRPr="005C7945">
        <w:rPr>
          <w:rFonts w:ascii="Arial" w:hAnsi="Arial" w:cs="Arial"/>
          <w:b/>
          <w:i/>
          <w:sz w:val="23"/>
          <w:szCs w:val="23"/>
        </w:rPr>
        <w:t xml:space="preserve">Cláusula </w:t>
      </w:r>
      <w:r w:rsidR="00940DCA">
        <w:rPr>
          <w:rFonts w:ascii="Arial" w:hAnsi="Arial" w:cs="Arial"/>
          <w:b/>
          <w:i/>
          <w:sz w:val="23"/>
          <w:szCs w:val="23"/>
        </w:rPr>
        <w:t>44</w:t>
      </w:r>
      <w:r w:rsidRPr="005C7945">
        <w:rPr>
          <w:rFonts w:ascii="Arial" w:hAnsi="Arial" w:cs="Arial"/>
          <w:b/>
          <w:i/>
          <w:sz w:val="23"/>
          <w:szCs w:val="23"/>
        </w:rPr>
        <w:t xml:space="preserve"> - </w:t>
      </w:r>
      <w:proofErr w:type="spellStart"/>
      <w:proofErr w:type="gramStart"/>
      <w:r w:rsidRPr="005C7945">
        <w:rPr>
          <w:rFonts w:ascii="Arial" w:hAnsi="Arial" w:cs="Arial"/>
          <w:b/>
          <w:i/>
          <w:sz w:val="23"/>
          <w:szCs w:val="23"/>
        </w:rPr>
        <w:t>CorreiosSAÚDE</w:t>
      </w:r>
      <w:proofErr w:type="spellEnd"/>
      <w:proofErr w:type="gramEnd"/>
      <w:r w:rsidRPr="005C7945">
        <w:rPr>
          <w:rFonts w:ascii="Arial" w:hAnsi="Arial" w:cs="Arial"/>
          <w:b/>
          <w:i/>
          <w:sz w:val="23"/>
          <w:szCs w:val="23"/>
        </w:rPr>
        <w:t xml:space="preserve"> – APOSENTADOS</w:t>
      </w:r>
    </w:p>
    <w:p w:rsidR="005C7945" w:rsidRPr="005C7945" w:rsidRDefault="005C7945" w:rsidP="005C7945">
      <w:pPr>
        <w:pStyle w:val="Corpodetexto"/>
        <w:rPr>
          <w:rFonts w:ascii="Arial" w:hAnsi="Arial" w:cs="Arial"/>
          <w:sz w:val="23"/>
          <w:szCs w:val="23"/>
        </w:rPr>
      </w:pPr>
      <w:r w:rsidRPr="005C7945">
        <w:rPr>
          <w:rFonts w:ascii="Arial" w:hAnsi="Arial" w:cs="Arial"/>
          <w:sz w:val="23"/>
          <w:szCs w:val="23"/>
        </w:rPr>
        <w:t>A ECT incluirá o pessoal aposentado em data anterior a 01.01.86.</w:t>
      </w:r>
    </w:p>
    <w:p w:rsidR="005C7945" w:rsidRPr="005C7945" w:rsidRDefault="005C7945" w:rsidP="005C7945">
      <w:pPr>
        <w:pStyle w:val="Corpodetexto"/>
        <w:rPr>
          <w:rFonts w:ascii="Arial" w:hAnsi="Arial" w:cs="Arial"/>
          <w:sz w:val="23"/>
          <w:szCs w:val="23"/>
        </w:rPr>
      </w:pPr>
      <w:r w:rsidRPr="005C7945">
        <w:rPr>
          <w:rFonts w:ascii="Arial" w:hAnsi="Arial" w:cs="Arial"/>
          <w:sz w:val="23"/>
          <w:szCs w:val="23"/>
        </w:rPr>
        <w:t>§ 1º - Os trabalhadores aposentados anteriormente a data de 01.01.86, também devem ter o mesmo direito, pois não há justificativa para que os mesmos tenham ficado fora do plano.</w:t>
      </w:r>
    </w:p>
    <w:p w:rsidR="005C7945" w:rsidRPr="005C7945" w:rsidRDefault="005C7945" w:rsidP="005C7945">
      <w:pPr>
        <w:pStyle w:val="Corpodetexto"/>
        <w:rPr>
          <w:rFonts w:ascii="Arial" w:hAnsi="Arial" w:cs="Arial"/>
          <w:sz w:val="23"/>
          <w:szCs w:val="23"/>
        </w:rPr>
      </w:pPr>
      <w:r w:rsidRPr="005C7945">
        <w:rPr>
          <w:rFonts w:ascii="Arial" w:hAnsi="Arial" w:cs="Arial"/>
          <w:sz w:val="23"/>
          <w:szCs w:val="23"/>
        </w:rPr>
        <w:t xml:space="preserve">§ 2º - A ECT manterá os dependentes no sistema </w:t>
      </w:r>
      <w:proofErr w:type="spellStart"/>
      <w:proofErr w:type="gramStart"/>
      <w:r w:rsidRPr="005C7945">
        <w:rPr>
          <w:rFonts w:ascii="Arial" w:hAnsi="Arial" w:cs="Arial"/>
          <w:sz w:val="23"/>
          <w:szCs w:val="23"/>
        </w:rPr>
        <w:t>CorreiosSAÚDE</w:t>
      </w:r>
      <w:proofErr w:type="spellEnd"/>
      <w:proofErr w:type="gramEnd"/>
      <w:r w:rsidRPr="005C7945">
        <w:rPr>
          <w:rFonts w:ascii="Arial" w:hAnsi="Arial" w:cs="Arial"/>
          <w:sz w:val="23"/>
          <w:szCs w:val="23"/>
        </w:rPr>
        <w:t>, após o falecimento do titular aposentado. O falecimento do aposentado reduz custo no uso do plano já que não existe novo ingresso com a exclusão do titular.</w:t>
      </w:r>
    </w:p>
    <w:p w:rsidR="005C7945" w:rsidRPr="005C7945" w:rsidRDefault="005C7945" w:rsidP="005C7945">
      <w:pPr>
        <w:pStyle w:val="Corpodetexto"/>
        <w:rPr>
          <w:rFonts w:ascii="Arial" w:hAnsi="Arial" w:cs="Arial"/>
          <w:sz w:val="23"/>
          <w:szCs w:val="23"/>
        </w:rPr>
      </w:pPr>
      <w:r w:rsidRPr="005C7945">
        <w:rPr>
          <w:rFonts w:ascii="Arial" w:hAnsi="Arial" w:cs="Arial"/>
          <w:sz w:val="23"/>
          <w:szCs w:val="23"/>
        </w:rPr>
        <w:t xml:space="preserve">§ 3º - A ECT reduzirá o compartilhamento de </w:t>
      </w:r>
      <w:proofErr w:type="gramStart"/>
      <w:r w:rsidRPr="005C7945">
        <w:rPr>
          <w:rFonts w:ascii="Arial" w:hAnsi="Arial" w:cs="Arial"/>
          <w:sz w:val="23"/>
          <w:szCs w:val="23"/>
        </w:rPr>
        <w:t>3</w:t>
      </w:r>
      <w:proofErr w:type="gramEnd"/>
      <w:r w:rsidRPr="005C7945">
        <w:rPr>
          <w:rFonts w:ascii="Arial" w:hAnsi="Arial" w:cs="Arial"/>
          <w:sz w:val="23"/>
          <w:szCs w:val="23"/>
        </w:rPr>
        <w:t xml:space="preserve"> (três) para 2 (dois) salários como ocorre com os empregados da ativa, criando a isonomia entre empregados da ativa e aposentados.</w:t>
      </w:r>
    </w:p>
    <w:p w:rsidR="005C7945" w:rsidRPr="005C7945" w:rsidRDefault="005C7945" w:rsidP="005C7945">
      <w:pPr>
        <w:pStyle w:val="Corpodetexto"/>
        <w:rPr>
          <w:rFonts w:ascii="Arial" w:hAnsi="Arial" w:cs="Arial"/>
          <w:sz w:val="23"/>
          <w:szCs w:val="23"/>
        </w:rPr>
      </w:pPr>
      <w:r w:rsidRPr="005C7945">
        <w:rPr>
          <w:rFonts w:ascii="Arial" w:hAnsi="Arial" w:cs="Arial"/>
          <w:sz w:val="23"/>
          <w:szCs w:val="23"/>
        </w:rPr>
        <w:t>§ 4º - A ECT incluirá e permitirá a utilização nos atendimentos e oferecimento de novas especializações.</w:t>
      </w:r>
    </w:p>
    <w:p w:rsidR="005C7945" w:rsidRPr="005C7945" w:rsidRDefault="005C7945" w:rsidP="005C7945">
      <w:pPr>
        <w:pStyle w:val="Corpodetexto"/>
        <w:rPr>
          <w:rFonts w:ascii="Arial" w:hAnsi="Arial" w:cs="Arial"/>
          <w:sz w:val="23"/>
          <w:szCs w:val="23"/>
        </w:rPr>
      </w:pPr>
    </w:p>
    <w:p w:rsidR="00196F6E" w:rsidRPr="005C7945" w:rsidRDefault="00196F6E" w:rsidP="005C7945">
      <w:pPr>
        <w:spacing w:after="0" w:line="240" w:lineRule="auto"/>
        <w:jc w:val="both"/>
        <w:rPr>
          <w:rFonts w:ascii="Arial" w:hAnsi="Arial" w:cs="Arial"/>
          <w:sz w:val="24"/>
          <w:szCs w:val="24"/>
        </w:rPr>
      </w:pPr>
    </w:p>
    <w:sectPr w:rsidR="00196F6E" w:rsidRPr="005C7945" w:rsidSect="00F26840">
      <w:headerReference w:type="default" r:id="rId7"/>
      <w:footerReference w:type="default" r:id="rId8"/>
      <w:pgSz w:w="11906" w:h="16838"/>
      <w:pgMar w:top="1417" w:right="1274"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51D" w:rsidRDefault="0016351D" w:rsidP="000E2537">
      <w:pPr>
        <w:spacing w:after="0" w:line="240" w:lineRule="auto"/>
      </w:pPr>
      <w:r>
        <w:separator/>
      </w:r>
    </w:p>
  </w:endnote>
  <w:endnote w:type="continuationSeparator" w:id="0">
    <w:p w:rsidR="0016351D" w:rsidRDefault="0016351D" w:rsidP="000E2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51D" w:rsidRDefault="0016351D" w:rsidP="00E247AA">
    <w:pPr>
      <w:pStyle w:val="Rodap"/>
      <w:pBdr>
        <w:bottom w:val="single" w:sz="12" w:space="1" w:color="auto"/>
      </w:pBdr>
      <w:tabs>
        <w:tab w:val="clear" w:pos="4252"/>
        <w:tab w:val="clear" w:pos="8504"/>
        <w:tab w:val="left" w:pos="8647"/>
        <w:tab w:val="right" w:pos="8789"/>
        <w:tab w:val="left" w:pos="8931"/>
      </w:tabs>
    </w:pPr>
  </w:p>
  <w:p w:rsidR="0016351D" w:rsidRDefault="0016351D" w:rsidP="00F26840">
    <w:pPr>
      <w:pStyle w:val="Rodap"/>
      <w:tabs>
        <w:tab w:val="clear" w:pos="4252"/>
        <w:tab w:val="clear" w:pos="8504"/>
        <w:tab w:val="left" w:pos="567"/>
        <w:tab w:val="left" w:pos="8505"/>
      </w:tabs>
      <w:jc w:val="center"/>
    </w:pPr>
    <w:r>
      <w:t>Rua Batista de Carvalho, 4-33 - Piso “A” - Sala 2 - Ed. Comercial - CEP 17010-901 - Bauru/</w:t>
    </w:r>
    <w:proofErr w:type="gramStart"/>
    <w:r>
      <w:t>SP</w:t>
    </w:r>
    <w:proofErr w:type="gramEnd"/>
  </w:p>
  <w:p w:rsidR="0016351D" w:rsidRDefault="0016351D" w:rsidP="00E247AA">
    <w:pPr>
      <w:pStyle w:val="Rodap"/>
      <w:tabs>
        <w:tab w:val="clear" w:pos="4252"/>
        <w:tab w:val="left" w:pos="8504"/>
      </w:tabs>
      <w:jc w:val="center"/>
    </w:pPr>
    <w:r>
      <w:t xml:space="preserve">Fone: (14) 3245-4528 / 3245-4538 – </w:t>
    </w:r>
    <w:r w:rsidRPr="00957207">
      <w:t>www.findect.org.br</w:t>
    </w:r>
  </w:p>
  <w:p w:rsidR="0016351D" w:rsidRDefault="0016351D" w:rsidP="00E247AA">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51D" w:rsidRDefault="0016351D" w:rsidP="000E2537">
      <w:pPr>
        <w:spacing w:after="0" w:line="240" w:lineRule="auto"/>
      </w:pPr>
      <w:r>
        <w:separator/>
      </w:r>
    </w:p>
  </w:footnote>
  <w:footnote w:type="continuationSeparator" w:id="0">
    <w:p w:rsidR="0016351D" w:rsidRDefault="0016351D" w:rsidP="000E25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51D" w:rsidRPr="000E2537" w:rsidRDefault="0016351D" w:rsidP="000E2537">
    <w:pPr>
      <w:pStyle w:val="Cabealho"/>
    </w:pPr>
    <w:r>
      <w:rPr>
        <w:noProof/>
        <w:lang w:eastAsia="pt-BR"/>
      </w:rPr>
      <w:drawing>
        <wp:inline distT="0" distB="0" distL="0" distR="0">
          <wp:extent cx="5543550" cy="942975"/>
          <wp:effectExtent l="19050" t="0" r="0" b="0"/>
          <wp:docPr id="1" name="Imagem 1" descr="C:\Users\Sintect-RN\Desktop\Raf Logo Findec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tect-RN\Desktop\Raf Logo Findect-01.jpg"/>
                  <pic:cNvPicPr>
                    <a:picLocks noChangeAspect="1" noChangeArrowheads="1"/>
                  </pic:cNvPicPr>
                </pic:nvPicPr>
                <pic:blipFill>
                  <a:blip r:embed="rId1"/>
                  <a:srcRect/>
                  <a:stretch>
                    <a:fillRect/>
                  </a:stretch>
                </pic:blipFill>
                <pic:spPr bwMode="auto">
                  <a:xfrm>
                    <a:off x="0" y="0"/>
                    <a:ext cx="5543550" cy="942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8576A"/>
    <w:multiLevelType w:val="hybridMultilevel"/>
    <w:tmpl w:val="EE92F1C0"/>
    <w:lvl w:ilvl="0" w:tplc="8552267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29E90D7A"/>
    <w:multiLevelType w:val="hybridMultilevel"/>
    <w:tmpl w:val="76FE5080"/>
    <w:lvl w:ilvl="0" w:tplc="87E00402">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nsid w:val="3C030F4F"/>
    <w:multiLevelType w:val="hybridMultilevel"/>
    <w:tmpl w:val="13B0B59A"/>
    <w:lvl w:ilvl="0" w:tplc="0908C5EC">
      <w:start w:val="6"/>
      <w:numFmt w:val="upperLetter"/>
      <w:lvlText w:val="%1)"/>
      <w:lvlJc w:val="left"/>
      <w:pPr>
        <w:tabs>
          <w:tab w:val="num" w:pos="720"/>
        </w:tabs>
        <w:ind w:left="720" w:hanging="360"/>
      </w:pPr>
    </w:lvl>
    <w:lvl w:ilvl="1" w:tplc="70329F66" w:tentative="1">
      <w:start w:val="1"/>
      <w:numFmt w:val="upperLetter"/>
      <w:lvlText w:val="%2)"/>
      <w:lvlJc w:val="left"/>
      <w:pPr>
        <w:tabs>
          <w:tab w:val="num" w:pos="1440"/>
        </w:tabs>
        <w:ind w:left="1440" w:hanging="360"/>
      </w:pPr>
    </w:lvl>
    <w:lvl w:ilvl="2" w:tplc="BB7E8944" w:tentative="1">
      <w:start w:val="1"/>
      <w:numFmt w:val="upperLetter"/>
      <w:lvlText w:val="%3)"/>
      <w:lvlJc w:val="left"/>
      <w:pPr>
        <w:tabs>
          <w:tab w:val="num" w:pos="2160"/>
        </w:tabs>
        <w:ind w:left="2160" w:hanging="360"/>
      </w:pPr>
    </w:lvl>
    <w:lvl w:ilvl="3" w:tplc="8B6AF598" w:tentative="1">
      <w:start w:val="1"/>
      <w:numFmt w:val="upperLetter"/>
      <w:lvlText w:val="%4)"/>
      <w:lvlJc w:val="left"/>
      <w:pPr>
        <w:tabs>
          <w:tab w:val="num" w:pos="2880"/>
        </w:tabs>
        <w:ind w:left="2880" w:hanging="360"/>
      </w:pPr>
    </w:lvl>
    <w:lvl w:ilvl="4" w:tplc="72C430C2" w:tentative="1">
      <w:start w:val="1"/>
      <w:numFmt w:val="upperLetter"/>
      <w:lvlText w:val="%5)"/>
      <w:lvlJc w:val="left"/>
      <w:pPr>
        <w:tabs>
          <w:tab w:val="num" w:pos="3600"/>
        </w:tabs>
        <w:ind w:left="3600" w:hanging="360"/>
      </w:pPr>
    </w:lvl>
    <w:lvl w:ilvl="5" w:tplc="08667BA0" w:tentative="1">
      <w:start w:val="1"/>
      <w:numFmt w:val="upperLetter"/>
      <w:lvlText w:val="%6)"/>
      <w:lvlJc w:val="left"/>
      <w:pPr>
        <w:tabs>
          <w:tab w:val="num" w:pos="4320"/>
        </w:tabs>
        <w:ind w:left="4320" w:hanging="360"/>
      </w:pPr>
    </w:lvl>
    <w:lvl w:ilvl="6" w:tplc="41AA9CB2" w:tentative="1">
      <w:start w:val="1"/>
      <w:numFmt w:val="upperLetter"/>
      <w:lvlText w:val="%7)"/>
      <w:lvlJc w:val="left"/>
      <w:pPr>
        <w:tabs>
          <w:tab w:val="num" w:pos="5040"/>
        </w:tabs>
        <w:ind w:left="5040" w:hanging="360"/>
      </w:pPr>
    </w:lvl>
    <w:lvl w:ilvl="7" w:tplc="C0B2F2D0" w:tentative="1">
      <w:start w:val="1"/>
      <w:numFmt w:val="upperLetter"/>
      <w:lvlText w:val="%8)"/>
      <w:lvlJc w:val="left"/>
      <w:pPr>
        <w:tabs>
          <w:tab w:val="num" w:pos="5760"/>
        </w:tabs>
        <w:ind w:left="5760" w:hanging="360"/>
      </w:pPr>
    </w:lvl>
    <w:lvl w:ilvl="8" w:tplc="A0208E42" w:tentative="1">
      <w:start w:val="1"/>
      <w:numFmt w:val="upperLetter"/>
      <w:lvlText w:val="%9)"/>
      <w:lvlJc w:val="left"/>
      <w:pPr>
        <w:tabs>
          <w:tab w:val="num" w:pos="6480"/>
        </w:tabs>
        <w:ind w:left="6480" w:hanging="360"/>
      </w:pPr>
    </w:lvl>
  </w:abstractNum>
  <w:abstractNum w:abstractNumId="3">
    <w:nsid w:val="41B61438"/>
    <w:multiLevelType w:val="hybridMultilevel"/>
    <w:tmpl w:val="35F07F24"/>
    <w:lvl w:ilvl="0" w:tplc="6B14390E">
      <w:start w:val="1"/>
      <w:numFmt w:val="upperLetter"/>
      <w:lvlText w:val="%1)"/>
      <w:lvlJc w:val="left"/>
      <w:pPr>
        <w:ind w:left="2770" w:hanging="360"/>
      </w:pPr>
      <w:rPr>
        <w:rFonts w:hint="default"/>
        <w:i w:val="0"/>
        <w:sz w:val="24"/>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4">
    <w:nsid w:val="59803E18"/>
    <w:multiLevelType w:val="hybridMultilevel"/>
    <w:tmpl w:val="599C2098"/>
    <w:lvl w:ilvl="0" w:tplc="62DAD4C6">
      <w:start w:val="1"/>
      <w:numFmt w:val="lowerLetter"/>
      <w:lvlText w:val="%1)"/>
      <w:lvlJc w:val="left"/>
      <w:pPr>
        <w:ind w:left="1695" w:hanging="615"/>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63BA1623"/>
    <w:multiLevelType w:val="singleLevel"/>
    <w:tmpl w:val="EBACDA98"/>
    <w:lvl w:ilvl="0">
      <w:start w:val="1"/>
      <w:numFmt w:val="lowerLetter"/>
      <w:lvlText w:val="%1)"/>
      <w:lvlJc w:val="left"/>
      <w:pPr>
        <w:tabs>
          <w:tab w:val="num" w:pos="1495"/>
        </w:tabs>
        <w:ind w:left="1495" w:hanging="360"/>
      </w:pPr>
      <w:rPr>
        <w:rFont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rsids>
    <w:rsidRoot w:val="000E2537"/>
    <w:rsid w:val="00004CDA"/>
    <w:rsid w:val="00010132"/>
    <w:rsid w:val="000555FE"/>
    <w:rsid w:val="000716DB"/>
    <w:rsid w:val="00077425"/>
    <w:rsid w:val="000802EC"/>
    <w:rsid w:val="000C5BDB"/>
    <w:rsid w:val="000D06A5"/>
    <w:rsid w:val="000D209E"/>
    <w:rsid w:val="000E2537"/>
    <w:rsid w:val="000E5D00"/>
    <w:rsid w:val="0010622B"/>
    <w:rsid w:val="0011331A"/>
    <w:rsid w:val="00121407"/>
    <w:rsid w:val="00132458"/>
    <w:rsid w:val="0014584F"/>
    <w:rsid w:val="00151C86"/>
    <w:rsid w:val="0016351D"/>
    <w:rsid w:val="00167501"/>
    <w:rsid w:val="00172667"/>
    <w:rsid w:val="00185C18"/>
    <w:rsid w:val="00187C6A"/>
    <w:rsid w:val="0019522C"/>
    <w:rsid w:val="00196F6E"/>
    <w:rsid w:val="001A729F"/>
    <w:rsid w:val="001C7F57"/>
    <w:rsid w:val="001D16B8"/>
    <w:rsid w:val="001E4D3F"/>
    <w:rsid w:val="001F2469"/>
    <w:rsid w:val="001F6CCA"/>
    <w:rsid w:val="00212DCE"/>
    <w:rsid w:val="00225C30"/>
    <w:rsid w:val="00254924"/>
    <w:rsid w:val="002565D8"/>
    <w:rsid w:val="00265337"/>
    <w:rsid w:val="00270760"/>
    <w:rsid w:val="00272564"/>
    <w:rsid w:val="002A6268"/>
    <w:rsid w:val="002C0F45"/>
    <w:rsid w:val="002C7A8C"/>
    <w:rsid w:val="002E6622"/>
    <w:rsid w:val="002F450C"/>
    <w:rsid w:val="003124F9"/>
    <w:rsid w:val="003142DB"/>
    <w:rsid w:val="003212C2"/>
    <w:rsid w:val="0034130C"/>
    <w:rsid w:val="00350301"/>
    <w:rsid w:val="00363110"/>
    <w:rsid w:val="0037075D"/>
    <w:rsid w:val="00373403"/>
    <w:rsid w:val="00386E62"/>
    <w:rsid w:val="00390DB6"/>
    <w:rsid w:val="00395EC9"/>
    <w:rsid w:val="003A62CA"/>
    <w:rsid w:val="003A6BA7"/>
    <w:rsid w:val="003C274D"/>
    <w:rsid w:val="003C29CC"/>
    <w:rsid w:val="003D4D3A"/>
    <w:rsid w:val="004151D6"/>
    <w:rsid w:val="0043166B"/>
    <w:rsid w:val="00447F58"/>
    <w:rsid w:val="00450438"/>
    <w:rsid w:val="00454272"/>
    <w:rsid w:val="00454474"/>
    <w:rsid w:val="00470DB8"/>
    <w:rsid w:val="00475405"/>
    <w:rsid w:val="00490A18"/>
    <w:rsid w:val="00492D42"/>
    <w:rsid w:val="004A566D"/>
    <w:rsid w:val="004B22B6"/>
    <w:rsid w:val="004B36B5"/>
    <w:rsid w:val="004B74FE"/>
    <w:rsid w:val="004E106B"/>
    <w:rsid w:val="004E3AC6"/>
    <w:rsid w:val="004E7123"/>
    <w:rsid w:val="004F6694"/>
    <w:rsid w:val="00511590"/>
    <w:rsid w:val="005177CC"/>
    <w:rsid w:val="00520356"/>
    <w:rsid w:val="00527452"/>
    <w:rsid w:val="00527B6F"/>
    <w:rsid w:val="00532271"/>
    <w:rsid w:val="00560D6D"/>
    <w:rsid w:val="00573D2E"/>
    <w:rsid w:val="005803BC"/>
    <w:rsid w:val="00590CED"/>
    <w:rsid w:val="005A75D1"/>
    <w:rsid w:val="005B064F"/>
    <w:rsid w:val="005C1756"/>
    <w:rsid w:val="005C7945"/>
    <w:rsid w:val="00604F4C"/>
    <w:rsid w:val="0060667F"/>
    <w:rsid w:val="00607E3C"/>
    <w:rsid w:val="00616546"/>
    <w:rsid w:val="006176FD"/>
    <w:rsid w:val="006346FD"/>
    <w:rsid w:val="0065504C"/>
    <w:rsid w:val="0066283A"/>
    <w:rsid w:val="00662E1F"/>
    <w:rsid w:val="00663719"/>
    <w:rsid w:val="00670D28"/>
    <w:rsid w:val="006A7206"/>
    <w:rsid w:val="006D0BEA"/>
    <w:rsid w:val="006E0474"/>
    <w:rsid w:val="006E23D4"/>
    <w:rsid w:val="006F4605"/>
    <w:rsid w:val="00702257"/>
    <w:rsid w:val="00722F39"/>
    <w:rsid w:val="00746275"/>
    <w:rsid w:val="00754F24"/>
    <w:rsid w:val="00764A9F"/>
    <w:rsid w:val="0077493F"/>
    <w:rsid w:val="00785E53"/>
    <w:rsid w:val="00787AE9"/>
    <w:rsid w:val="007B4C7A"/>
    <w:rsid w:val="007C5DDA"/>
    <w:rsid w:val="007D5111"/>
    <w:rsid w:val="007E0D24"/>
    <w:rsid w:val="00811C5E"/>
    <w:rsid w:val="0081776F"/>
    <w:rsid w:val="0082566A"/>
    <w:rsid w:val="00836469"/>
    <w:rsid w:val="00843ABF"/>
    <w:rsid w:val="00854E76"/>
    <w:rsid w:val="008550A3"/>
    <w:rsid w:val="00865A15"/>
    <w:rsid w:val="00883FC0"/>
    <w:rsid w:val="00885038"/>
    <w:rsid w:val="008B239F"/>
    <w:rsid w:val="008C1BAF"/>
    <w:rsid w:val="008D1AD1"/>
    <w:rsid w:val="008D21DC"/>
    <w:rsid w:val="008E18E8"/>
    <w:rsid w:val="008E71C4"/>
    <w:rsid w:val="0091027C"/>
    <w:rsid w:val="00916886"/>
    <w:rsid w:val="00920AC0"/>
    <w:rsid w:val="00940DCA"/>
    <w:rsid w:val="00957207"/>
    <w:rsid w:val="009A1BAC"/>
    <w:rsid w:val="009A3596"/>
    <w:rsid w:val="009C7296"/>
    <w:rsid w:val="00A2000F"/>
    <w:rsid w:val="00A302DB"/>
    <w:rsid w:val="00A3649E"/>
    <w:rsid w:val="00A46D4E"/>
    <w:rsid w:val="00A564D8"/>
    <w:rsid w:val="00A57F39"/>
    <w:rsid w:val="00A65387"/>
    <w:rsid w:val="00A76892"/>
    <w:rsid w:val="00A97E35"/>
    <w:rsid w:val="00AA642A"/>
    <w:rsid w:val="00AB073A"/>
    <w:rsid w:val="00AC46CA"/>
    <w:rsid w:val="00AE0167"/>
    <w:rsid w:val="00AE0D48"/>
    <w:rsid w:val="00B04C1A"/>
    <w:rsid w:val="00B31FFC"/>
    <w:rsid w:val="00B61E99"/>
    <w:rsid w:val="00B831ED"/>
    <w:rsid w:val="00B86F98"/>
    <w:rsid w:val="00B941D0"/>
    <w:rsid w:val="00B96351"/>
    <w:rsid w:val="00BA35D5"/>
    <w:rsid w:val="00BB1905"/>
    <w:rsid w:val="00BB1D0C"/>
    <w:rsid w:val="00BB6FF9"/>
    <w:rsid w:val="00BC17CF"/>
    <w:rsid w:val="00BC2CE6"/>
    <w:rsid w:val="00BC7A95"/>
    <w:rsid w:val="00BD565C"/>
    <w:rsid w:val="00BE2111"/>
    <w:rsid w:val="00BE4690"/>
    <w:rsid w:val="00BE69FC"/>
    <w:rsid w:val="00C242F3"/>
    <w:rsid w:val="00C30E69"/>
    <w:rsid w:val="00C366CF"/>
    <w:rsid w:val="00C37F8F"/>
    <w:rsid w:val="00C44795"/>
    <w:rsid w:val="00C77D81"/>
    <w:rsid w:val="00C77F61"/>
    <w:rsid w:val="00CA0BE9"/>
    <w:rsid w:val="00CC57C9"/>
    <w:rsid w:val="00CD49B4"/>
    <w:rsid w:val="00CE0A8B"/>
    <w:rsid w:val="00D22EF5"/>
    <w:rsid w:val="00D32568"/>
    <w:rsid w:val="00D523CC"/>
    <w:rsid w:val="00D5470B"/>
    <w:rsid w:val="00D5779D"/>
    <w:rsid w:val="00D608DC"/>
    <w:rsid w:val="00D63024"/>
    <w:rsid w:val="00D67ED9"/>
    <w:rsid w:val="00D73E57"/>
    <w:rsid w:val="00D87801"/>
    <w:rsid w:val="00D925B0"/>
    <w:rsid w:val="00DA6221"/>
    <w:rsid w:val="00DB08B4"/>
    <w:rsid w:val="00DC10C5"/>
    <w:rsid w:val="00DC33F6"/>
    <w:rsid w:val="00DD61CB"/>
    <w:rsid w:val="00DE4649"/>
    <w:rsid w:val="00DF0056"/>
    <w:rsid w:val="00E17B3C"/>
    <w:rsid w:val="00E239A0"/>
    <w:rsid w:val="00E247AA"/>
    <w:rsid w:val="00E32114"/>
    <w:rsid w:val="00E347D2"/>
    <w:rsid w:val="00E51911"/>
    <w:rsid w:val="00E6228E"/>
    <w:rsid w:val="00E636B0"/>
    <w:rsid w:val="00E66BDD"/>
    <w:rsid w:val="00E70BC0"/>
    <w:rsid w:val="00E75EF9"/>
    <w:rsid w:val="00EA709E"/>
    <w:rsid w:val="00ED40F2"/>
    <w:rsid w:val="00EE528D"/>
    <w:rsid w:val="00EE729F"/>
    <w:rsid w:val="00EF5258"/>
    <w:rsid w:val="00F0313B"/>
    <w:rsid w:val="00F17330"/>
    <w:rsid w:val="00F17C25"/>
    <w:rsid w:val="00F25B93"/>
    <w:rsid w:val="00F25C8B"/>
    <w:rsid w:val="00F26840"/>
    <w:rsid w:val="00F46CA9"/>
    <w:rsid w:val="00F532CE"/>
    <w:rsid w:val="00F705FA"/>
    <w:rsid w:val="00F77654"/>
    <w:rsid w:val="00FB1615"/>
    <w:rsid w:val="00FC39E1"/>
    <w:rsid w:val="00FC4ECD"/>
    <w:rsid w:val="00FD54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4E"/>
  </w:style>
  <w:style w:type="paragraph" w:styleId="Ttulo1">
    <w:name w:val="heading 1"/>
    <w:basedOn w:val="Normal"/>
    <w:next w:val="Normal"/>
    <w:link w:val="Ttulo1Char"/>
    <w:qFormat/>
    <w:rsid w:val="00196F6E"/>
    <w:pPr>
      <w:keepNext/>
      <w:spacing w:after="0" w:line="240" w:lineRule="auto"/>
      <w:jc w:val="both"/>
      <w:outlineLvl w:val="0"/>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34130C"/>
    <w:pPr>
      <w:keepNext/>
      <w:spacing w:before="240" w:after="60" w:line="240" w:lineRule="auto"/>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semiHidden/>
    <w:unhideWhenUsed/>
    <w:qFormat/>
    <w:rsid w:val="0034130C"/>
    <w:pPr>
      <w:spacing w:before="240" w:after="60" w:line="240" w:lineRule="auto"/>
      <w:outlineLvl w:val="5"/>
    </w:pPr>
    <w:rPr>
      <w:rFonts w:ascii="Calibri" w:eastAsia="Times New Roman" w:hAnsi="Calibri" w:cs="Times New Roman"/>
      <w:b/>
      <w:bCs/>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E253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E2537"/>
  </w:style>
  <w:style w:type="paragraph" w:styleId="Rodap">
    <w:name w:val="footer"/>
    <w:basedOn w:val="Normal"/>
    <w:link w:val="RodapChar"/>
    <w:unhideWhenUsed/>
    <w:rsid w:val="000E253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E2537"/>
  </w:style>
  <w:style w:type="paragraph" w:styleId="Textodebalo">
    <w:name w:val="Balloon Text"/>
    <w:basedOn w:val="Normal"/>
    <w:link w:val="TextodebaloChar"/>
    <w:uiPriority w:val="99"/>
    <w:semiHidden/>
    <w:unhideWhenUsed/>
    <w:rsid w:val="000E25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2537"/>
    <w:rPr>
      <w:rFonts w:ascii="Tahoma" w:hAnsi="Tahoma" w:cs="Tahoma"/>
      <w:sz w:val="16"/>
      <w:szCs w:val="16"/>
    </w:rPr>
  </w:style>
  <w:style w:type="paragraph" w:customStyle="1" w:styleId="ecxmsonormal">
    <w:name w:val="ecxmsonormal"/>
    <w:basedOn w:val="Normal"/>
    <w:rsid w:val="002C0F45"/>
    <w:pPr>
      <w:spacing w:after="324"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C0F45"/>
    <w:pPr>
      <w:ind w:left="720"/>
      <w:contextualSpacing/>
    </w:pPr>
  </w:style>
  <w:style w:type="paragraph" w:styleId="SemEspaamento">
    <w:name w:val="No Spacing"/>
    <w:uiPriority w:val="1"/>
    <w:qFormat/>
    <w:rsid w:val="002C0F45"/>
    <w:pPr>
      <w:spacing w:after="0" w:line="240" w:lineRule="auto"/>
    </w:pPr>
  </w:style>
  <w:style w:type="character" w:customStyle="1" w:styleId="Ttulo1Char">
    <w:name w:val="Título 1 Char"/>
    <w:basedOn w:val="Fontepargpadro"/>
    <w:link w:val="Ttulo1"/>
    <w:rsid w:val="00196F6E"/>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D63024"/>
    <w:rPr>
      <w:color w:val="0000FF" w:themeColor="hyperlink"/>
      <w:u w:val="single"/>
    </w:rPr>
  </w:style>
  <w:style w:type="table" w:styleId="Tabelacomgrade">
    <w:name w:val="Table Grid"/>
    <w:basedOn w:val="Tabelanormal"/>
    <w:rsid w:val="000D06A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4795"/>
    <w:pPr>
      <w:spacing w:after="324"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C44795"/>
    <w:rPr>
      <w:b/>
      <w:bCs/>
    </w:rPr>
  </w:style>
  <w:style w:type="character" w:customStyle="1" w:styleId="Ttulo2Char">
    <w:name w:val="Título 2 Char"/>
    <w:basedOn w:val="Fontepargpadro"/>
    <w:link w:val="Ttulo2"/>
    <w:rsid w:val="0034130C"/>
    <w:rPr>
      <w:rFonts w:ascii="Arial" w:eastAsia="Times New Roman" w:hAnsi="Arial" w:cs="Arial"/>
      <w:b/>
      <w:bCs/>
      <w:i/>
      <w:iCs/>
      <w:sz w:val="28"/>
      <w:szCs w:val="28"/>
      <w:lang w:eastAsia="pt-BR"/>
    </w:rPr>
  </w:style>
  <w:style w:type="character" w:customStyle="1" w:styleId="Ttulo6Char">
    <w:name w:val="Título 6 Char"/>
    <w:basedOn w:val="Fontepargpadro"/>
    <w:link w:val="Ttulo6"/>
    <w:semiHidden/>
    <w:rsid w:val="0034130C"/>
    <w:rPr>
      <w:rFonts w:ascii="Calibri" w:eastAsia="Times New Roman" w:hAnsi="Calibri" w:cs="Times New Roman"/>
      <w:b/>
      <w:bCs/>
      <w:lang w:eastAsia="pt-BR"/>
    </w:rPr>
  </w:style>
  <w:style w:type="paragraph" w:styleId="Corpodetexto">
    <w:name w:val="Body Text"/>
    <w:basedOn w:val="Normal"/>
    <w:link w:val="CorpodetextoChar"/>
    <w:rsid w:val="0034130C"/>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4130C"/>
    <w:rPr>
      <w:rFonts w:ascii="Times New Roman" w:eastAsia="Times New Roman" w:hAnsi="Times New Roman" w:cs="Times New Roman"/>
      <w:sz w:val="24"/>
      <w:szCs w:val="24"/>
      <w:lang w:eastAsia="pt-BR"/>
    </w:rPr>
  </w:style>
  <w:style w:type="paragraph" w:styleId="Ttulo">
    <w:name w:val="Title"/>
    <w:basedOn w:val="Normal"/>
    <w:link w:val="TtuloChar"/>
    <w:qFormat/>
    <w:rsid w:val="0034130C"/>
    <w:pPr>
      <w:spacing w:after="0" w:line="240" w:lineRule="auto"/>
      <w:jc w:val="center"/>
    </w:pPr>
    <w:rPr>
      <w:rFonts w:ascii="Courier New" w:eastAsia="Times New Roman" w:hAnsi="Courier New" w:cs="Times New Roman"/>
      <w:b/>
      <w:sz w:val="18"/>
      <w:szCs w:val="20"/>
      <w:lang w:eastAsia="pt-BR"/>
    </w:rPr>
  </w:style>
  <w:style w:type="character" w:customStyle="1" w:styleId="TtuloChar">
    <w:name w:val="Título Char"/>
    <w:basedOn w:val="Fontepargpadro"/>
    <w:link w:val="Ttulo"/>
    <w:rsid w:val="0034130C"/>
    <w:rPr>
      <w:rFonts w:ascii="Courier New" w:eastAsia="Times New Roman" w:hAnsi="Courier New" w:cs="Times New Roman"/>
      <w:b/>
      <w:sz w:val="18"/>
      <w:szCs w:val="20"/>
      <w:lang w:eastAsia="pt-BR"/>
    </w:rPr>
  </w:style>
  <w:style w:type="paragraph" w:styleId="Corpodetexto2">
    <w:name w:val="Body Text 2"/>
    <w:basedOn w:val="Normal"/>
    <w:link w:val="Corpodetexto2Char"/>
    <w:rsid w:val="0034130C"/>
    <w:pPr>
      <w:spacing w:after="120" w:line="480" w:lineRule="auto"/>
    </w:pPr>
    <w:rPr>
      <w:rFonts w:ascii="Arial" w:eastAsia="Times New Roman" w:hAnsi="Arial" w:cs="Times New Roman"/>
      <w:sz w:val="24"/>
      <w:szCs w:val="24"/>
      <w:lang w:eastAsia="pt-BR"/>
    </w:rPr>
  </w:style>
  <w:style w:type="character" w:customStyle="1" w:styleId="Corpodetexto2Char">
    <w:name w:val="Corpo de texto 2 Char"/>
    <w:basedOn w:val="Fontepargpadro"/>
    <w:link w:val="Corpodetexto2"/>
    <w:rsid w:val="0034130C"/>
    <w:rPr>
      <w:rFonts w:ascii="Arial" w:eastAsia="Times New Roman" w:hAnsi="Arial" w:cs="Times New Roman"/>
      <w:sz w:val="24"/>
      <w:szCs w:val="24"/>
      <w:lang w:eastAsia="pt-BR"/>
    </w:rPr>
  </w:style>
  <w:style w:type="paragraph" w:styleId="Corpodetexto3">
    <w:name w:val="Body Text 3"/>
    <w:basedOn w:val="Normal"/>
    <w:link w:val="Corpodetexto3Char"/>
    <w:rsid w:val="0034130C"/>
    <w:pPr>
      <w:spacing w:after="120" w:line="240" w:lineRule="auto"/>
    </w:pPr>
    <w:rPr>
      <w:rFonts w:ascii="Arial" w:eastAsia="Times New Roman" w:hAnsi="Arial" w:cs="Times New Roman"/>
      <w:sz w:val="16"/>
      <w:szCs w:val="16"/>
      <w:lang w:eastAsia="pt-BR"/>
    </w:rPr>
  </w:style>
  <w:style w:type="character" w:customStyle="1" w:styleId="Corpodetexto3Char">
    <w:name w:val="Corpo de texto 3 Char"/>
    <w:basedOn w:val="Fontepargpadro"/>
    <w:link w:val="Corpodetexto3"/>
    <w:rsid w:val="0034130C"/>
    <w:rPr>
      <w:rFonts w:ascii="Arial" w:eastAsia="Times New Roman" w:hAnsi="Arial" w:cs="Times New Roman"/>
      <w:sz w:val="16"/>
      <w:szCs w:val="16"/>
      <w:lang w:eastAsia="pt-BR"/>
    </w:rPr>
  </w:style>
  <w:style w:type="paragraph" w:styleId="Subttulo">
    <w:name w:val="Subtitle"/>
    <w:basedOn w:val="Normal"/>
    <w:link w:val="SubttuloChar"/>
    <w:qFormat/>
    <w:rsid w:val="0034130C"/>
    <w:pPr>
      <w:spacing w:after="0" w:line="240" w:lineRule="auto"/>
      <w:jc w:val="center"/>
    </w:pPr>
    <w:rPr>
      <w:rFonts w:ascii="Times New Roman" w:eastAsia="Times New Roman" w:hAnsi="Times New Roman" w:cs="Times New Roman"/>
      <w:b/>
      <w:sz w:val="24"/>
      <w:szCs w:val="20"/>
      <w:u w:val="single"/>
      <w:lang w:eastAsia="pt-BR"/>
    </w:rPr>
  </w:style>
  <w:style w:type="character" w:customStyle="1" w:styleId="SubttuloChar">
    <w:name w:val="Subtítulo Char"/>
    <w:basedOn w:val="Fontepargpadro"/>
    <w:link w:val="Subttulo"/>
    <w:rsid w:val="0034130C"/>
    <w:rPr>
      <w:rFonts w:ascii="Times New Roman" w:eastAsia="Times New Roman" w:hAnsi="Times New Roman" w:cs="Times New Roman"/>
      <w:b/>
      <w:sz w:val="24"/>
      <w:szCs w:val="20"/>
      <w:u w:val="single"/>
      <w:lang w:eastAsia="pt-BR"/>
    </w:rPr>
  </w:style>
  <w:style w:type="paragraph" w:styleId="Listadecontinuao">
    <w:name w:val="List Continue"/>
    <w:basedOn w:val="Normal"/>
    <w:rsid w:val="0034130C"/>
    <w:pPr>
      <w:spacing w:after="120" w:line="240" w:lineRule="auto"/>
      <w:ind w:left="283"/>
    </w:pPr>
    <w:rPr>
      <w:rFonts w:ascii="Arial" w:eastAsia="Times New Roman" w:hAnsi="Arial"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954654">
      <w:bodyDiv w:val="1"/>
      <w:marLeft w:val="0"/>
      <w:marRight w:val="0"/>
      <w:marTop w:val="0"/>
      <w:marBottom w:val="0"/>
      <w:divBdr>
        <w:top w:val="none" w:sz="0" w:space="0" w:color="auto"/>
        <w:left w:val="none" w:sz="0" w:space="0" w:color="auto"/>
        <w:bottom w:val="none" w:sz="0" w:space="0" w:color="auto"/>
        <w:right w:val="none" w:sz="0" w:space="0" w:color="auto"/>
      </w:divBdr>
      <w:divsChild>
        <w:div w:id="927497115">
          <w:marLeft w:val="0"/>
          <w:marRight w:val="0"/>
          <w:marTop w:val="0"/>
          <w:marBottom w:val="0"/>
          <w:divBdr>
            <w:top w:val="none" w:sz="0" w:space="0" w:color="auto"/>
            <w:left w:val="none" w:sz="0" w:space="0" w:color="auto"/>
            <w:bottom w:val="none" w:sz="0" w:space="0" w:color="auto"/>
            <w:right w:val="none" w:sz="0" w:space="0" w:color="auto"/>
          </w:divBdr>
          <w:divsChild>
            <w:div w:id="1945527658">
              <w:marLeft w:val="0"/>
              <w:marRight w:val="0"/>
              <w:marTop w:val="0"/>
              <w:marBottom w:val="0"/>
              <w:divBdr>
                <w:top w:val="none" w:sz="0" w:space="0" w:color="auto"/>
                <w:left w:val="none" w:sz="0" w:space="0" w:color="auto"/>
                <w:bottom w:val="none" w:sz="0" w:space="0" w:color="auto"/>
                <w:right w:val="none" w:sz="0" w:space="0" w:color="auto"/>
              </w:divBdr>
              <w:divsChild>
                <w:div w:id="1043598627">
                  <w:marLeft w:val="0"/>
                  <w:marRight w:val="0"/>
                  <w:marTop w:val="100"/>
                  <w:marBottom w:val="100"/>
                  <w:divBdr>
                    <w:top w:val="none" w:sz="0" w:space="0" w:color="auto"/>
                    <w:left w:val="none" w:sz="0" w:space="0" w:color="auto"/>
                    <w:bottom w:val="none" w:sz="0" w:space="0" w:color="auto"/>
                    <w:right w:val="none" w:sz="0" w:space="0" w:color="auto"/>
                  </w:divBdr>
                  <w:divsChild>
                    <w:div w:id="2023387439">
                      <w:marLeft w:val="0"/>
                      <w:marRight w:val="0"/>
                      <w:marTop w:val="0"/>
                      <w:marBottom w:val="0"/>
                      <w:divBdr>
                        <w:top w:val="none" w:sz="0" w:space="0" w:color="auto"/>
                        <w:left w:val="none" w:sz="0" w:space="0" w:color="auto"/>
                        <w:bottom w:val="none" w:sz="0" w:space="0" w:color="auto"/>
                        <w:right w:val="none" w:sz="0" w:space="0" w:color="auto"/>
                      </w:divBdr>
                      <w:divsChild>
                        <w:div w:id="97222558">
                          <w:marLeft w:val="0"/>
                          <w:marRight w:val="0"/>
                          <w:marTop w:val="0"/>
                          <w:marBottom w:val="0"/>
                          <w:divBdr>
                            <w:top w:val="none" w:sz="0" w:space="0" w:color="auto"/>
                            <w:left w:val="none" w:sz="0" w:space="0" w:color="auto"/>
                            <w:bottom w:val="none" w:sz="0" w:space="0" w:color="auto"/>
                            <w:right w:val="none" w:sz="0" w:space="0" w:color="auto"/>
                          </w:divBdr>
                          <w:divsChild>
                            <w:div w:id="1667972130">
                              <w:marLeft w:val="0"/>
                              <w:marRight w:val="0"/>
                              <w:marTop w:val="0"/>
                              <w:marBottom w:val="0"/>
                              <w:divBdr>
                                <w:top w:val="none" w:sz="0" w:space="0" w:color="auto"/>
                                <w:left w:val="none" w:sz="0" w:space="0" w:color="auto"/>
                                <w:bottom w:val="none" w:sz="0" w:space="0" w:color="auto"/>
                                <w:right w:val="none" w:sz="0" w:space="0" w:color="auto"/>
                              </w:divBdr>
                              <w:divsChild>
                                <w:div w:id="1857840051">
                                  <w:marLeft w:val="0"/>
                                  <w:marRight w:val="0"/>
                                  <w:marTop w:val="0"/>
                                  <w:marBottom w:val="0"/>
                                  <w:divBdr>
                                    <w:top w:val="none" w:sz="0" w:space="0" w:color="auto"/>
                                    <w:left w:val="none" w:sz="0" w:space="0" w:color="auto"/>
                                    <w:bottom w:val="none" w:sz="0" w:space="0" w:color="auto"/>
                                    <w:right w:val="none" w:sz="0" w:space="0" w:color="auto"/>
                                  </w:divBdr>
                                  <w:divsChild>
                                    <w:div w:id="1615676016">
                                      <w:marLeft w:val="0"/>
                                      <w:marRight w:val="0"/>
                                      <w:marTop w:val="0"/>
                                      <w:marBottom w:val="0"/>
                                      <w:divBdr>
                                        <w:top w:val="none" w:sz="0" w:space="0" w:color="auto"/>
                                        <w:left w:val="none" w:sz="0" w:space="0" w:color="auto"/>
                                        <w:bottom w:val="none" w:sz="0" w:space="0" w:color="auto"/>
                                        <w:right w:val="none" w:sz="0" w:space="0" w:color="auto"/>
                                      </w:divBdr>
                                      <w:divsChild>
                                        <w:div w:id="139931790">
                                          <w:marLeft w:val="0"/>
                                          <w:marRight w:val="0"/>
                                          <w:marTop w:val="0"/>
                                          <w:marBottom w:val="0"/>
                                          <w:divBdr>
                                            <w:top w:val="none" w:sz="0" w:space="0" w:color="auto"/>
                                            <w:left w:val="none" w:sz="0" w:space="0" w:color="auto"/>
                                            <w:bottom w:val="none" w:sz="0" w:space="0" w:color="auto"/>
                                            <w:right w:val="none" w:sz="0" w:space="0" w:color="auto"/>
                                          </w:divBdr>
                                          <w:divsChild>
                                            <w:div w:id="1083065109">
                                              <w:marLeft w:val="0"/>
                                              <w:marRight w:val="0"/>
                                              <w:marTop w:val="0"/>
                                              <w:marBottom w:val="0"/>
                                              <w:divBdr>
                                                <w:top w:val="none" w:sz="0" w:space="0" w:color="auto"/>
                                                <w:left w:val="none" w:sz="0" w:space="0" w:color="auto"/>
                                                <w:bottom w:val="none" w:sz="0" w:space="0" w:color="auto"/>
                                                <w:right w:val="none" w:sz="0" w:space="0" w:color="auto"/>
                                              </w:divBdr>
                                              <w:divsChild>
                                                <w:div w:id="2049867483">
                                                  <w:marLeft w:val="0"/>
                                                  <w:marRight w:val="300"/>
                                                  <w:marTop w:val="0"/>
                                                  <w:marBottom w:val="0"/>
                                                  <w:divBdr>
                                                    <w:top w:val="none" w:sz="0" w:space="0" w:color="auto"/>
                                                    <w:left w:val="none" w:sz="0" w:space="0" w:color="auto"/>
                                                    <w:bottom w:val="none" w:sz="0" w:space="0" w:color="auto"/>
                                                    <w:right w:val="none" w:sz="0" w:space="0" w:color="auto"/>
                                                  </w:divBdr>
                                                  <w:divsChild>
                                                    <w:div w:id="1122726012">
                                                      <w:marLeft w:val="0"/>
                                                      <w:marRight w:val="0"/>
                                                      <w:marTop w:val="0"/>
                                                      <w:marBottom w:val="0"/>
                                                      <w:divBdr>
                                                        <w:top w:val="none" w:sz="0" w:space="0" w:color="auto"/>
                                                        <w:left w:val="none" w:sz="0" w:space="0" w:color="auto"/>
                                                        <w:bottom w:val="none" w:sz="0" w:space="0" w:color="auto"/>
                                                        <w:right w:val="none" w:sz="0" w:space="0" w:color="auto"/>
                                                      </w:divBdr>
                                                      <w:divsChild>
                                                        <w:div w:id="1048842857">
                                                          <w:marLeft w:val="0"/>
                                                          <w:marRight w:val="0"/>
                                                          <w:marTop w:val="0"/>
                                                          <w:marBottom w:val="300"/>
                                                          <w:divBdr>
                                                            <w:top w:val="single" w:sz="6" w:space="0" w:color="CCCCCC"/>
                                                            <w:left w:val="none" w:sz="0" w:space="0" w:color="auto"/>
                                                            <w:bottom w:val="none" w:sz="0" w:space="0" w:color="auto"/>
                                                            <w:right w:val="none" w:sz="0" w:space="0" w:color="auto"/>
                                                          </w:divBdr>
                                                          <w:divsChild>
                                                            <w:div w:id="42600433">
                                                              <w:marLeft w:val="0"/>
                                                              <w:marRight w:val="0"/>
                                                              <w:marTop w:val="0"/>
                                                              <w:marBottom w:val="0"/>
                                                              <w:divBdr>
                                                                <w:top w:val="none" w:sz="0" w:space="0" w:color="auto"/>
                                                                <w:left w:val="none" w:sz="0" w:space="0" w:color="auto"/>
                                                                <w:bottom w:val="none" w:sz="0" w:space="0" w:color="auto"/>
                                                                <w:right w:val="none" w:sz="0" w:space="0" w:color="auto"/>
                                                              </w:divBdr>
                                                              <w:divsChild>
                                                                <w:div w:id="485124110">
                                                                  <w:marLeft w:val="0"/>
                                                                  <w:marRight w:val="0"/>
                                                                  <w:marTop w:val="0"/>
                                                                  <w:marBottom w:val="0"/>
                                                                  <w:divBdr>
                                                                    <w:top w:val="none" w:sz="0" w:space="0" w:color="auto"/>
                                                                    <w:left w:val="none" w:sz="0" w:space="0" w:color="auto"/>
                                                                    <w:bottom w:val="none" w:sz="0" w:space="0" w:color="auto"/>
                                                                    <w:right w:val="none" w:sz="0" w:space="0" w:color="auto"/>
                                                                  </w:divBdr>
                                                                  <w:divsChild>
                                                                    <w:div w:id="1314337222">
                                                                      <w:marLeft w:val="0"/>
                                                                      <w:marRight w:val="0"/>
                                                                      <w:marTop w:val="0"/>
                                                                      <w:marBottom w:val="0"/>
                                                                      <w:divBdr>
                                                                        <w:top w:val="none" w:sz="0" w:space="0" w:color="auto"/>
                                                                        <w:left w:val="none" w:sz="0" w:space="0" w:color="auto"/>
                                                                        <w:bottom w:val="none" w:sz="0" w:space="0" w:color="auto"/>
                                                                        <w:right w:val="none" w:sz="0" w:space="0" w:color="auto"/>
                                                                      </w:divBdr>
                                                                      <w:divsChild>
                                                                        <w:div w:id="2015721839">
                                                                          <w:marLeft w:val="0"/>
                                                                          <w:marRight w:val="0"/>
                                                                          <w:marTop w:val="0"/>
                                                                          <w:marBottom w:val="0"/>
                                                                          <w:divBdr>
                                                                            <w:top w:val="none" w:sz="0" w:space="0" w:color="auto"/>
                                                                            <w:left w:val="none" w:sz="0" w:space="0" w:color="auto"/>
                                                                            <w:bottom w:val="none" w:sz="0" w:space="0" w:color="auto"/>
                                                                            <w:right w:val="none" w:sz="0" w:space="0" w:color="auto"/>
                                                                          </w:divBdr>
                                                                          <w:divsChild>
                                                                            <w:div w:id="1566138177">
                                                                              <w:marLeft w:val="0"/>
                                                                              <w:marRight w:val="0"/>
                                                                              <w:marTop w:val="0"/>
                                                                              <w:marBottom w:val="0"/>
                                                                              <w:divBdr>
                                                                                <w:top w:val="none" w:sz="0" w:space="0" w:color="auto"/>
                                                                                <w:left w:val="none" w:sz="0" w:space="0" w:color="auto"/>
                                                                                <w:bottom w:val="none" w:sz="0" w:space="0" w:color="auto"/>
                                                                                <w:right w:val="none" w:sz="0" w:space="0" w:color="auto"/>
                                                                              </w:divBdr>
                                                                              <w:divsChild>
                                                                                <w:div w:id="244269326">
                                                                                  <w:marLeft w:val="0"/>
                                                                                  <w:marRight w:val="0"/>
                                                                                  <w:marTop w:val="0"/>
                                                                                  <w:marBottom w:val="0"/>
                                                                                  <w:divBdr>
                                                                                    <w:top w:val="none" w:sz="0" w:space="0" w:color="auto"/>
                                                                                    <w:left w:val="none" w:sz="0" w:space="0" w:color="auto"/>
                                                                                    <w:bottom w:val="none" w:sz="0" w:space="0" w:color="auto"/>
                                                                                    <w:right w:val="none" w:sz="0" w:space="0" w:color="auto"/>
                                                                                  </w:divBdr>
                                                                                  <w:divsChild>
                                                                                    <w:div w:id="1952542067">
                                                                                      <w:marLeft w:val="0"/>
                                                                                      <w:marRight w:val="0"/>
                                                                                      <w:marTop w:val="0"/>
                                                                                      <w:marBottom w:val="0"/>
                                                                                      <w:divBdr>
                                                                                        <w:top w:val="none" w:sz="0" w:space="0" w:color="auto"/>
                                                                                        <w:left w:val="none" w:sz="0" w:space="0" w:color="auto"/>
                                                                                        <w:bottom w:val="none" w:sz="0" w:space="0" w:color="auto"/>
                                                                                        <w:right w:val="none" w:sz="0" w:space="0" w:color="auto"/>
                                                                                      </w:divBdr>
                                                                                      <w:divsChild>
                                                                                        <w:div w:id="978605689">
                                                                                          <w:marLeft w:val="0"/>
                                                                                          <w:marRight w:val="0"/>
                                                                                          <w:marTop w:val="0"/>
                                                                                          <w:marBottom w:val="0"/>
                                                                                          <w:divBdr>
                                                                                            <w:top w:val="single" w:sz="8" w:space="3" w:color="auto"/>
                                                                                            <w:left w:val="none" w:sz="0" w:space="0" w:color="auto"/>
                                                                                            <w:bottom w:val="none" w:sz="0" w:space="0" w:color="auto"/>
                                                                                            <w:right w:val="none" w:sz="0" w:space="0" w:color="auto"/>
                                                                                          </w:divBdr>
                                                                                        </w:div>
                                                                                      </w:divsChild>
                                                                                    </w:div>
                                                                                    <w:div w:id="1847204324">
                                                                                      <w:marLeft w:val="0"/>
                                                                                      <w:marRight w:val="0"/>
                                                                                      <w:marTop w:val="0"/>
                                                                                      <w:marBottom w:val="0"/>
                                                                                      <w:divBdr>
                                                                                        <w:top w:val="none" w:sz="0" w:space="0" w:color="auto"/>
                                                                                        <w:left w:val="none" w:sz="0" w:space="0" w:color="auto"/>
                                                                                        <w:bottom w:val="none" w:sz="0" w:space="0" w:color="auto"/>
                                                                                        <w:right w:val="none" w:sz="0" w:space="0" w:color="auto"/>
                                                                                      </w:divBdr>
                                                                                    </w:div>
                                                                                    <w:div w:id="1145396048">
                                                                                      <w:marLeft w:val="0"/>
                                                                                      <w:marRight w:val="0"/>
                                                                                      <w:marTop w:val="0"/>
                                                                                      <w:marBottom w:val="0"/>
                                                                                      <w:divBdr>
                                                                                        <w:top w:val="none" w:sz="0" w:space="0" w:color="auto"/>
                                                                                        <w:left w:val="none" w:sz="0" w:space="0" w:color="auto"/>
                                                                                        <w:bottom w:val="none" w:sz="0" w:space="0" w:color="auto"/>
                                                                                        <w:right w:val="none" w:sz="0" w:space="0" w:color="auto"/>
                                                                                      </w:divBdr>
                                                                                    </w:div>
                                                                                    <w:div w:id="514923268">
                                                                                      <w:marLeft w:val="0"/>
                                                                                      <w:marRight w:val="0"/>
                                                                                      <w:marTop w:val="0"/>
                                                                                      <w:marBottom w:val="0"/>
                                                                                      <w:divBdr>
                                                                                        <w:top w:val="none" w:sz="0" w:space="0" w:color="auto"/>
                                                                                        <w:left w:val="none" w:sz="0" w:space="0" w:color="auto"/>
                                                                                        <w:bottom w:val="none" w:sz="0" w:space="0" w:color="auto"/>
                                                                                        <w:right w:val="none" w:sz="0" w:space="0" w:color="auto"/>
                                                                                      </w:divBdr>
                                                                                    </w:div>
                                                                                    <w:div w:id="1706904438">
                                                                                      <w:marLeft w:val="0"/>
                                                                                      <w:marRight w:val="0"/>
                                                                                      <w:marTop w:val="0"/>
                                                                                      <w:marBottom w:val="0"/>
                                                                                      <w:divBdr>
                                                                                        <w:top w:val="none" w:sz="0" w:space="0" w:color="auto"/>
                                                                                        <w:left w:val="none" w:sz="0" w:space="0" w:color="auto"/>
                                                                                        <w:bottom w:val="none" w:sz="0" w:space="0" w:color="auto"/>
                                                                                        <w:right w:val="none" w:sz="0" w:space="0" w:color="auto"/>
                                                                                      </w:divBdr>
                                                                                    </w:div>
                                                                                    <w:div w:id="2093550183">
                                                                                      <w:marLeft w:val="0"/>
                                                                                      <w:marRight w:val="0"/>
                                                                                      <w:marTop w:val="0"/>
                                                                                      <w:marBottom w:val="0"/>
                                                                                      <w:divBdr>
                                                                                        <w:top w:val="none" w:sz="0" w:space="0" w:color="auto"/>
                                                                                        <w:left w:val="none" w:sz="0" w:space="0" w:color="auto"/>
                                                                                        <w:bottom w:val="none" w:sz="0" w:space="0" w:color="auto"/>
                                                                                        <w:right w:val="none" w:sz="0" w:space="0" w:color="auto"/>
                                                                                      </w:divBdr>
                                                                                    </w:div>
                                                                                    <w:div w:id="250549328">
                                                                                      <w:marLeft w:val="0"/>
                                                                                      <w:marRight w:val="0"/>
                                                                                      <w:marTop w:val="0"/>
                                                                                      <w:marBottom w:val="0"/>
                                                                                      <w:divBdr>
                                                                                        <w:top w:val="none" w:sz="0" w:space="0" w:color="auto"/>
                                                                                        <w:left w:val="none" w:sz="0" w:space="0" w:color="auto"/>
                                                                                        <w:bottom w:val="none" w:sz="0" w:space="0" w:color="auto"/>
                                                                                        <w:right w:val="none" w:sz="0" w:space="0" w:color="auto"/>
                                                                                      </w:divBdr>
                                                                                    </w:div>
                                                                                    <w:div w:id="1245453117">
                                                                                      <w:marLeft w:val="0"/>
                                                                                      <w:marRight w:val="0"/>
                                                                                      <w:marTop w:val="0"/>
                                                                                      <w:marBottom w:val="0"/>
                                                                                      <w:divBdr>
                                                                                        <w:top w:val="none" w:sz="0" w:space="0" w:color="auto"/>
                                                                                        <w:left w:val="none" w:sz="0" w:space="0" w:color="auto"/>
                                                                                        <w:bottom w:val="none" w:sz="0" w:space="0" w:color="auto"/>
                                                                                        <w:right w:val="none" w:sz="0" w:space="0" w:color="auto"/>
                                                                                      </w:divBdr>
                                                                                    </w:div>
                                                                                    <w:div w:id="1926457209">
                                                                                      <w:marLeft w:val="0"/>
                                                                                      <w:marRight w:val="0"/>
                                                                                      <w:marTop w:val="0"/>
                                                                                      <w:marBottom w:val="0"/>
                                                                                      <w:divBdr>
                                                                                        <w:top w:val="none" w:sz="0" w:space="0" w:color="auto"/>
                                                                                        <w:left w:val="none" w:sz="0" w:space="0" w:color="auto"/>
                                                                                        <w:bottom w:val="none" w:sz="0" w:space="0" w:color="auto"/>
                                                                                        <w:right w:val="none" w:sz="0" w:space="0" w:color="auto"/>
                                                                                      </w:divBdr>
                                                                                    </w:div>
                                                                                    <w:div w:id="1003897909">
                                                                                      <w:marLeft w:val="0"/>
                                                                                      <w:marRight w:val="0"/>
                                                                                      <w:marTop w:val="0"/>
                                                                                      <w:marBottom w:val="0"/>
                                                                                      <w:divBdr>
                                                                                        <w:top w:val="none" w:sz="0" w:space="0" w:color="auto"/>
                                                                                        <w:left w:val="none" w:sz="0" w:space="0" w:color="auto"/>
                                                                                        <w:bottom w:val="none" w:sz="0" w:space="0" w:color="auto"/>
                                                                                        <w:right w:val="none" w:sz="0" w:space="0" w:color="auto"/>
                                                                                      </w:divBdr>
                                                                                    </w:div>
                                                                                    <w:div w:id="1170413690">
                                                                                      <w:marLeft w:val="0"/>
                                                                                      <w:marRight w:val="0"/>
                                                                                      <w:marTop w:val="0"/>
                                                                                      <w:marBottom w:val="0"/>
                                                                                      <w:divBdr>
                                                                                        <w:top w:val="none" w:sz="0" w:space="0" w:color="auto"/>
                                                                                        <w:left w:val="none" w:sz="0" w:space="0" w:color="auto"/>
                                                                                        <w:bottom w:val="none" w:sz="0" w:space="0" w:color="auto"/>
                                                                                        <w:right w:val="none" w:sz="0" w:space="0" w:color="auto"/>
                                                                                      </w:divBdr>
                                                                                    </w:div>
                                                                                    <w:div w:id="25832491">
                                                                                      <w:marLeft w:val="0"/>
                                                                                      <w:marRight w:val="0"/>
                                                                                      <w:marTop w:val="0"/>
                                                                                      <w:marBottom w:val="0"/>
                                                                                      <w:divBdr>
                                                                                        <w:top w:val="none" w:sz="0" w:space="0" w:color="auto"/>
                                                                                        <w:left w:val="none" w:sz="0" w:space="0" w:color="auto"/>
                                                                                        <w:bottom w:val="none" w:sz="0" w:space="0" w:color="auto"/>
                                                                                        <w:right w:val="none" w:sz="0" w:space="0" w:color="auto"/>
                                                                                      </w:divBdr>
                                                                                    </w:div>
                                                                                    <w:div w:id="1875071585">
                                                                                      <w:marLeft w:val="0"/>
                                                                                      <w:marRight w:val="0"/>
                                                                                      <w:marTop w:val="0"/>
                                                                                      <w:marBottom w:val="0"/>
                                                                                      <w:divBdr>
                                                                                        <w:top w:val="none" w:sz="0" w:space="0" w:color="auto"/>
                                                                                        <w:left w:val="none" w:sz="0" w:space="0" w:color="auto"/>
                                                                                        <w:bottom w:val="none" w:sz="0" w:space="0" w:color="auto"/>
                                                                                        <w:right w:val="none" w:sz="0" w:space="0" w:color="auto"/>
                                                                                      </w:divBdr>
                                                                                    </w:div>
                                                                                    <w:div w:id="1929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36256">
      <w:bodyDiv w:val="1"/>
      <w:marLeft w:val="0"/>
      <w:marRight w:val="0"/>
      <w:marTop w:val="0"/>
      <w:marBottom w:val="0"/>
      <w:divBdr>
        <w:top w:val="none" w:sz="0" w:space="0" w:color="auto"/>
        <w:left w:val="none" w:sz="0" w:space="0" w:color="auto"/>
        <w:bottom w:val="none" w:sz="0" w:space="0" w:color="auto"/>
        <w:right w:val="none" w:sz="0" w:space="0" w:color="auto"/>
      </w:divBdr>
      <w:divsChild>
        <w:div w:id="669261082">
          <w:marLeft w:val="0"/>
          <w:marRight w:val="0"/>
          <w:marTop w:val="0"/>
          <w:marBottom w:val="0"/>
          <w:divBdr>
            <w:top w:val="none" w:sz="0" w:space="0" w:color="auto"/>
            <w:left w:val="none" w:sz="0" w:space="0" w:color="auto"/>
            <w:bottom w:val="none" w:sz="0" w:space="0" w:color="auto"/>
            <w:right w:val="none" w:sz="0" w:space="0" w:color="auto"/>
          </w:divBdr>
          <w:divsChild>
            <w:div w:id="819614874">
              <w:marLeft w:val="0"/>
              <w:marRight w:val="0"/>
              <w:marTop w:val="0"/>
              <w:marBottom w:val="0"/>
              <w:divBdr>
                <w:top w:val="none" w:sz="0" w:space="0" w:color="auto"/>
                <w:left w:val="none" w:sz="0" w:space="0" w:color="auto"/>
                <w:bottom w:val="none" w:sz="0" w:space="0" w:color="auto"/>
                <w:right w:val="none" w:sz="0" w:space="0" w:color="auto"/>
              </w:divBdr>
              <w:divsChild>
                <w:div w:id="779646682">
                  <w:marLeft w:val="0"/>
                  <w:marRight w:val="0"/>
                  <w:marTop w:val="100"/>
                  <w:marBottom w:val="100"/>
                  <w:divBdr>
                    <w:top w:val="none" w:sz="0" w:space="0" w:color="auto"/>
                    <w:left w:val="none" w:sz="0" w:space="0" w:color="auto"/>
                    <w:bottom w:val="none" w:sz="0" w:space="0" w:color="auto"/>
                    <w:right w:val="none" w:sz="0" w:space="0" w:color="auto"/>
                  </w:divBdr>
                  <w:divsChild>
                    <w:div w:id="741409863">
                      <w:marLeft w:val="0"/>
                      <w:marRight w:val="0"/>
                      <w:marTop w:val="0"/>
                      <w:marBottom w:val="0"/>
                      <w:divBdr>
                        <w:top w:val="none" w:sz="0" w:space="0" w:color="auto"/>
                        <w:left w:val="none" w:sz="0" w:space="0" w:color="auto"/>
                        <w:bottom w:val="none" w:sz="0" w:space="0" w:color="auto"/>
                        <w:right w:val="none" w:sz="0" w:space="0" w:color="auto"/>
                      </w:divBdr>
                      <w:divsChild>
                        <w:div w:id="1694112964">
                          <w:marLeft w:val="0"/>
                          <w:marRight w:val="0"/>
                          <w:marTop w:val="0"/>
                          <w:marBottom w:val="0"/>
                          <w:divBdr>
                            <w:top w:val="none" w:sz="0" w:space="0" w:color="auto"/>
                            <w:left w:val="none" w:sz="0" w:space="0" w:color="auto"/>
                            <w:bottom w:val="none" w:sz="0" w:space="0" w:color="auto"/>
                            <w:right w:val="none" w:sz="0" w:space="0" w:color="auto"/>
                          </w:divBdr>
                          <w:divsChild>
                            <w:div w:id="432554268">
                              <w:marLeft w:val="0"/>
                              <w:marRight w:val="0"/>
                              <w:marTop w:val="0"/>
                              <w:marBottom w:val="0"/>
                              <w:divBdr>
                                <w:top w:val="none" w:sz="0" w:space="0" w:color="auto"/>
                                <w:left w:val="none" w:sz="0" w:space="0" w:color="auto"/>
                                <w:bottom w:val="none" w:sz="0" w:space="0" w:color="auto"/>
                                <w:right w:val="none" w:sz="0" w:space="0" w:color="auto"/>
                              </w:divBdr>
                              <w:divsChild>
                                <w:div w:id="764883582">
                                  <w:marLeft w:val="0"/>
                                  <w:marRight w:val="0"/>
                                  <w:marTop w:val="0"/>
                                  <w:marBottom w:val="0"/>
                                  <w:divBdr>
                                    <w:top w:val="none" w:sz="0" w:space="0" w:color="auto"/>
                                    <w:left w:val="none" w:sz="0" w:space="0" w:color="auto"/>
                                    <w:bottom w:val="none" w:sz="0" w:space="0" w:color="auto"/>
                                    <w:right w:val="none" w:sz="0" w:space="0" w:color="auto"/>
                                  </w:divBdr>
                                  <w:divsChild>
                                    <w:div w:id="1061640126">
                                      <w:marLeft w:val="0"/>
                                      <w:marRight w:val="0"/>
                                      <w:marTop w:val="0"/>
                                      <w:marBottom w:val="0"/>
                                      <w:divBdr>
                                        <w:top w:val="none" w:sz="0" w:space="0" w:color="auto"/>
                                        <w:left w:val="none" w:sz="0" w:space="0" w:color="auto"/>
                                        <w:bottom w:val="none" w:sz="0" w:space="0" w:color="auto"/>
                                        <w:right w:val="none" w:sz="0" w:space="0" w:color="auto"/>
                                      </w:divBdr>
                                      <w:divsChild>
                                        <w:div w:id="1080518435">
                                          <w:marLeft w:val="0"/>
                                          <w:marRight w:val="0"/>
                                          <w:marTop w:val="0"/>
                                          <w:marBottom w:val="0"/>
                                          <w:divBdr>
                                            <w:top w:val="none" w:sz="0" w:space="0" w:color="auto"/>
                                            <w:left w:val="none" w:sz="0" w:space="0" w:color="auto"/>
                                            <w:bottom w:val="none" w:sz="0" w:space="0" w:color="auto"/>
                                            <w:right w:val="none" w:sz="0" w:space="0" w:color="auto"/>
                                          </w:divBdr>
                                          <w:divsChild>
                                            <w:div w:id="1666737588">
                                              <w:marLeft w:val="0"/>
                                              <w:marRight w:val="0"/>
                                              <w:marTop w:val="0"/>
                                              <w:marBottom w:val="0"/>
                                              <w:divBdr>
                                                <w:top w:val="none" w:sz="0" w:space="0" w:color="auto"/>
                                                <w:left w:val="none" w:sz="0" w:space="0" w:color="auto"/>
                                                <w:bottom w:val="none" w:sz="0" w:space="0" w:color="auto"/>
                                                <w:right w:val="none" w:sz="0" w:space="0" w:color="auto"/>
                                              </w:divBdr>
                                              <w:divsChild>
                                                <w:div w:id="755983313">
                                                  <w:marLeft w:val="0"/>
                                                  <w:marRight w:val="250"/>
                                                  <w:marTop w:val="0"/>
                                                  <w:marBottom w:val="0"/>
                                                  <w:divBdr>
                                                    <w:top w:val="none" w:sz="0" w:space="0" w:color="auto"/>
                                                    <w:left w:val="none" w:sz="0" w:space="0" w:color="auto"/>
                                                    <w:bottom w:val="none" w:sz="0" w:space="0" w:color="auto"/>
                                                    <w:right w:val="none" w:sz="0" w:space="0" w:color="auto"/>
                                                  </w:divBdr>
                                                  <w:divsChild>
                                                    <w:div w:id="1848708728">
                                                      <w:marLeft w:val="0"/>
                                                      <w:marRight w:val="0"/>
                                                      <w:marTop w:val="0"/>
                                                      <w:marBottom w:val="0"/>
                                                      <w:divBdr>
                                                        <w:top w:val="none" w:sz="0" w:space="0" w:color="auto"/>
                                                        <w:left w:val="none" w:sz="0" w:space="0" w:color="auto"/>
                                                        <w:bottom w:val="none" w:sz="0" w:space="0" w:color="auto"/>
                                                        <w:right w:val="none" w:sz="0" w:space="0" w:color="auto"/>
                                                      </w:divBdr>
                                                      <w:divsChild>
                                                        <w:div w:id="1249919897">
                                                          <w:marLeft w:val="0"/>
                                                          <w:marRight w:val="0"/>
                                                          <w:marTop w:val="0"/>
                                                          <w:marBottom w:val="250"/>
                                                          <w:divBdr>
                                                            <w:top w:val="single" w:sz="4" w:space="0" w:color="CCCCCC"/>
                                                            <w:left w:val="none" w:sz="0" w:space="0" w:color="auto"/>
                                                            <w:bottom w:val="none" w:sz="0" w:space="0" w:color="auto"/>
                                                            <w:right w:val="none" w:sz="0" w:space="0" w:color="auto"/>
                                                          </w:divBdr>
                                                          <w:divsChild>
                                                            <w:div w:id="401374736">
                                                              <w:marLeft w:val="0"/>
                                                              <w:marRight w:val="0"/>
                                                              <w:marTop w:val="0"/>
                                                              <w:marBottom w:val="0"/>
                                                              <w:divBdr>
                                                                <w:top w:val="none" w:sz="0" w:space="0" w:color="auto"/>
                                                                <w:left w:val="none" w:sz="0" w:space="0" w:color="auto"/>
                                                                <w:bottom w:val="none" w:sz="0" w:space="0" w:color="auto"/>
                                                                <w:right w:val="none" w:sz="0" w:space="0" w:color="auto"/>
                                                              </w:divBdr>
                                                              <w:divsChild>
                                                                <w:div w:id="1222525166">
                                                                  <w:marLeft w:val="0"/>
                                                                  <w:marRight w:val="0"/>
                                                                  <w:marTop w:val="0"/>
                                                                  <w:marBottom w:val="0"/>
                                                                  <w:divBdr>
                                                                    <w:top w:val="none" w:sz="0" w:space="0" w:color="auto"/>
                                                                    <w:left w:val="none" w:sz="0" w:space="0" w:color="auto"/>
                                                                    <w:bottom w:val="none" w:sz="0" w:space="0" w:color="auto"/>
                                                                    <w:right w:val="none" w:sz="0" w:space="0" w:color="auto"/>
                                                                  </w:divBdr>
                                                                  <w:divsChild>
                                                                    <w:div w:id="2065373478">
                                                                      <w:marLeft w:val="0"/>
                                                                      <w:marRight w:val="0"/>
                                                                      <w:marTop w:val="0"/>
                                                                      <w:marBottom w:val="0"/>
                                                                      <w:divBdr>
                                                                        <w:top w:val="none" w:sz="0" w:space="0" w:color="auto"/>
                                                                        <w:left w:val="none" w:sz="0" w:space="0" w:color="auto"/>
                                                                        <w:bottom w:val="none" w:sz="0" w:space="0" w:color="auto"/>
                                                                        <w:right w:val="none" w:sz="0" w:space="0" w:color="auto"/>
                                                                      </w:divBdr>
                                                                      <w:divsChild>
                                                                        <w:div w:id="1733000409">
                                                                          <w:marLeft w:val="0"/>
                                                                          <w:marRight w:val="0"/>
                                                                          <w:marTop w:val="0"/>
                                                                          <w:marBottom w:val="0"/>
                                                                          <w:divBdr>
                                                                            <w:top w:val="none" w:sz="0" w:space="0" w:color="auto"/>
                                                                            <w:left w:val="none" w:sz="0" w:space="0" w:color="auto"/>
                                                                            <w:bottom w:val="none" w:sz="0" w:space="0" w:color="auto"/>
                                                                            <w:right w:val="none" w:sz="0" w:space="0" w:color="auto"/>
                                                                          </w:divBdr>
                                                                        </w:div>
                                                                        <w:div w:id="1008365505">
                                                                          <w:marLeft w:val="0"/>
                                                                          <w:marRight w:val="0"/>
                                                                          <w:marTop w:val="0"/>
                                                                          <w:marBottom w:val="0"/>
                                                                          <w:divBdr>
                                                                            <w:top w:val="none" w:sz="0" w:space="0" w:color="auto"/>
                                                                            <w:left w:val="none" w:sz="0" w:space="0" w:color="auto"/>
                                                                            <w:bottom w:val="none" w:sz="0" w:space="0" w:color="auto"/>
                                                                            <w:right w:val="none" w:sz="0" w:space="0" w:color="auto"/>
                                                                          </w:divBdr>
                                                                        </w:div>
                                                                        <w:div w:id="1476802452">
                                                                          <w:marLeft w:val="0"/>
                                                                          <w:marRight w:val="0"/>
                                                                          <w:marTop w:val="0"/>
                                                                          <w:marBottom w:val="0"/>
                                                                          <w:divBdr>
                                                                            <w:top w:val="none" w:sz="0" w:space="0" w:color="auto"/>
                                                                            <w:left w:val="none" w:sz="0" w:space="0" w:color="auto"/>
                                                                            <w:bottom w:val="none" w:sz="0" w:space="0" w:color="auto"/>
                                                                            <w:right w:val="none" w:sz="0" w:space="0" w:color="auto"/>
                                                                          </w:divBdr>
                                                                        </w:div>
                                                                        <w:div w:id="1155880955">
                                                                          <w:marLeft w:val="0"/>
                                                                          <w:marRight w:val="0"/>
                                                                          <w:marTop w:val="0"/>
                                                                          <w:marBottom w:val="0"/>
                                                                          <w:divBdr>
                                                                            <w:top w:val="none" w:sz="0" w:space="0" w:color="auto"/>
                                                                            <w:left w:val="none" w:sz="0" w:space="0" w:color="auto"/>
                                                                            <w:bottom w:val="none" w:sz="0" w:space="0" w:color="auto"/>
                                                                            <w:right w:val="none" w:sz="0" w:space="0" w:color="auto"/>
                                                                          </w:divBdr>
                                                                        </w:div>
                                                                        <w:div w:id="13033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079032">
      <w:bodyDiv w:val="1"/>
      <w:marLeft w:val="0"/>
      <w:marRight w:val="0"/>
      <w:marTop w:val="0"/>
      <w:marBottom w:val="0"/>
      <w:divBdr>
        <w:top w:val="none" w:sz="0" w:space="0" w:color="auto"/>
        <w:left w:val="none" w:sz="0" w:space="0" w:color="auto"/>
        <w:bottom w:val="none" w:sz="0" w:space="0" w:color="auto"/>
        <w:right w:val="none" w:sz="0" w:space="0" w:color="auto"/>
      </w:divBdr>
      <w:divsChild>
        <w:div w:id="2015526761">
          <w:marLeft w:val="0"/>
          <w:marRight w:val="0"/>
          <w:marTop w:val="0"/>
          <w:marBottom w:val="0"/>
          <w:divBdr>
            <w:top w:val="none" w:sz="0" w:space="0" w:color="auto"/>
            <w:left w:val="none" w:sz="0" w:space="0" w:color="auto"/>
            <w:bottom w:val="none" w:sz="0" w:space="0" w:color="auto"/>
            <w:right w:val="none" w:sz="0" w:space="0" w:color="auto"/>
          </w:divBdr>
          <w:divsChild>
            <w:div w:id="1983777709">
              <w:marLeft w:val="0"/>
              <w:marRight w:val="0"/>
              <w:marTop w:val="0"/>
              <w:marBottom w:val="0"/>
              <w:divBdr>
                <w:top w:val="none" w:sz="0" w:space="0" w:color="auto"/>
                <w:left w:val="none" w:sz="0" w:space="0" w:color="auto"/>
                <w:bottom w:val="none" w:sz="0" w:space="0" w:color="auto"/>
                <w:right w:val="none" w:sz="0" w:space="0" w:color="auto"/>
              </w:divBdr>
              <w:divsChild>
                <w:div w:id="1362590228">
                  <w:marLeft w:val="0"/>
                  <w:marRight w:val="0"/>
                  <w:marTop w:val="100"/>
                  <w:marBottom w:val="100"/>
                  <w:divBdr>
                    <w:top w:val="none" w:sz="0" w:space="0" w:color="auto"/>
                    <w:left w:val="none" w:sz="0" w:space="0" w:color="auto"/>
                    <w:bottom w:val="none" w:sz="0" w:space="0" w:color="auto"/>
                    <w:right w:val="none" w:sz="0" w:space="0" w:color="auto"/>
                  </w:divBdr>
                  <w:divsChild>
                    <w:div w:id="396247710">
                      <w:marLeft w:val="0"/>
                      <w:marRight w:val="0"/>
                      <w:marTop w:val="0"/>
                      <w:marBottom w:val="0"/>
                      <w:divBdr>
                        <w:top w:val="none" w:sz="0" w:space="0" w:color="auto"/>
                        <w:left w:val="none" w:sz="0" w:space="0" w:color="auto"/>
                        <w:bottom w:val="none" w:sz="0" w:space="0" w:color="auto"/>
                        <w:right w:val="none" w:sz="0" w:space="0" w:color="auto"/>
                      </w:divBdr>
                      <w:divsChild>
                        <w:div w:id="2146698291">
                          <w:marLeft w:val="0"/>
                          <w:marRight w:val="0"/>
                          <w:marTop w:val="0"/>
                          <w:marBottom w:val="0"/>
                          <w:divBdr>
                            <w:top w:val="none" w:sz="0" w:space="0" w:color="auto"/>
                            <w:left w:val="none" w:sz="0" w:space="0" w:color="auto"/>
                            <w:bottom w:val="none" w:sz="0" w:space="0" w:color="auto"/>
                            <w:right w:val="none" w:sz="0" w:space="0" w:color="auto"/>
                          </w:divBdr>
                          <w:divsChild>
                            <w:div w:id="157501014">
                              <w:marLeft w:val="0"/>
                              <w:marRight w:val="0"/>
                              <w:marTop w:val="0"/>
                              <w:marBottom w:val="0"/>
                              <w:divBdr>
                                <w:top w:val="none" w:sz="0" w:space="0" w:color="auto"/>
                                <w:left w:val="none" w:sz="0" w:space="0" w:color="auto"/>
                                <w:bottom w:val="none" w:sz="0" w:space="0" w:color="auto"/>
                                <w:right w:val="none" w:sz="0" w:space="0" w:color="auto"/>
                              </w:divBdr>
                              <w:divsChild>
                                <w:div w:id="1473714274">
                                  <w:marLeft w:val="0"/>
                                  <w:marRight w:val="0"/>
                                  <w:marTop w:val="0"/>
                                  <w:marBottom w:val="0"/>
                                  <w:divBdr>
                                    <w:top w:val="none" w:sz="0" w:space="0" w:color="auto"/>
                                    <w:left w:val="none" w:sz="0" w:space="0" w:color="auto"/>
                                    <w:bottom w:val="none" w:sz="0" w:space="0" w:color="auto"/>
                                    <w:right w:val="none" w:sz="0" w:space="0" w:color="auto"/>
                                  </w:divBdr>
                                  <w:divsChild>
                                    <w:div w:id="1978026051">
                                      <w:marLeft w:val="0"/>
                                      <w:marRight w:val="0"/>
                                      <w:marTop w:val="0"/>
                                      <w:marBottom w:val="0"/>
                                      <w:divBdr>
                                        <w:top w:val="none" w:sz="0" w:space="0" w:color="auto"/>
                                        <w:left w:val="none" w:sz="0" w:space="0" w:color="auto"/>
                                        <w:bottom w:val="none" w:sz="0" w:space="0" w:color="auto"/>
                                        <w:right w:val="none" w:sz="0" w:space="0" w:color="auto"/>
                                      </w:divBdr>
                                      <w:divsChild>
                                        <w:div w:id="1890653639">
                                          <w:marLeft w:val="0"/>
                                          <w:marRight w:val="0"/>
                                          <w:marTop w:val="0"/>
                                          <w:marBottom w:val="0"/>
                                          <w:divBdr>
                                            <w:top w:val="none" w:sz="0" w:space="0" w:color="auto"/>
                                            <w:left w:val="none" w:sz="0" w:space="0" w:color="auto"/>
                                            <w:bottom w:val="none" w:sz="0" w:space="0" w:color="auto"/>
                                            <w:right w:val="none" w:sz="0" w:space="0" w:color="auto"/>
                                          </w:divBdr>
                                          <w:divsChild>
                                            <w:div w:id="773521618">
                                              <w:marLeft w:val="0"/>
                                              <w:marRight w:val="0"/>
                                              <w:marTop w:val="0"/>
                                              <w:marBottom w:val="0"/>
                                              <w:divBdr>
                                                <w:top w:val="none" w:sz="0" w:space="0" w:color="auto"/>
                                                <w:left w:val="none" w:sz="0" w:space="0" w:color="auto"/>
                                                <w:bottom w:val="none" w:sz="0" w:space="0" w:color="auto"/>
                                                <w:right w:val="none" w:sz="0" w:space="0" w:color="auto"/>
                                              </w:divBdr>
                                              <w:divsChild>
                                                <w:div w:id="1396271042">
                                                  <w:marLeft w:val="0"/>
                                                  <w:marRight w:val="300"/>
                                                  <w:marTop w:val="0"/>
                                                  <w:marBottom w:val="0"/>
                                                  <w:divBdr>
                                                    <w:top w:val="none" w:sz="0" w:space="0" w:color="auto"/>
                                                    <w:left w:val="none" w:sz="0" w:space="0" w:color="auto"/>
                                                    <w:bottom w:val="none" w:sz="0" w:space="0" w:color="auto"/>
                                                    <w:right w:val="none" w:sz="0" w:space="0" w:color="auto"/>
                                                  </w:divBdr>
                                                  <w:divsChild>
                                                    <w:div w:id="1983462937">
                                                      <w:marLeft w:val="0"/>
                                                      <w:marRight w:val="0"/>
                                                      <w:marTop w:val="0"/>
                                                      <w:marBottom w:val="0"/>
                                                      <w:divBdr>
                                                        <w:top w:val="none" w:sz="0" w:space="0" w:color="auto"/>
                                                        <w:left w:val="none" w:sz="0" w:space="0" w:color="auto"/>
                                                        <w:bottom w:val="none" w:sz="0" w:space="0" w:color="auto"/>
                                                        <w:right w:val="none" w:sz="0" w:space="0" w:color="auto"/>
                                                      </w:divBdr>
                                                      <w:divsChild>
                                                        <w:div w:id="583536481">
                                                          <w:marLeft w:val="0"/>
                                                          <w:marRight w:val="0"/>
                                                          <w:marTop w:val="0"/>
                                                          <w:marBottom w:val="300"/>
                                                          <w:divBdr>
                                                            <w:top w:val="single" w:sz="6" w:space="0" w:color="CCCCCC"/>
                                                            <w:left w:val="none" w:sz="0" w:space="0" w:color="auto"/>
                                                            <w:bottom w:val="none" w:sz="0" w:space="0" w:color="auto"/>
                                                            <w:right w:val="none" w:sz="0" w:space="0" w:color="auto"/>
                                                          </w:divBdr>
                                                          <w:divsChild>
                                                            <w:div w:id="230165142">
                                                              <w:marLeft w:val="0"/>
                                                              <w:marRight w:val="0"/>
                                                              <w:marTop w:val="0"/>
                                                              <w:marBottom w:val="0"/>
                                                              <w:divBdr>
                                                                <w:top w:val="none" w:sz="0" w:space="0" w:color="auto"/>
                                                                <w:left w:val="none" w:sz="0" w:space="0" w:color="auto"/>
                                                                <w:bottom w:val="none" w:sz="0" w:space="0" w:color="auto"/>
                                                                <w:right w:val="none" w:sz="0" w:space="0" w:color="auto"/>
                                                              </w:divBdr>
                                                              <w:divsChild>
                                                                <w:div w:id="1295259340">
                                                                  <w:marLeft w:val="0"/>
                                                                  <w:marRight w:val="0"/>
                                                                  <w:marTop w:val="0"/>
                                                                  <w:marBottom w:val="0"/>
                                                                  <w:divBdr>
                                                                    <w:top w:val="none" w:sz="0" w:space="0" w:color="auto"/>
                                                                    <w:left w:val="none" w:sz="0" w:space="0" w:color="auto"/>
                                                                    <w:bottom w:val="none" w:sz="0" w:space="0" w:color="auto"/>
                                                                    <w:right w:val="none" w:sz="0" w:space="0" w:color="auto"/>
                                                                  </w:divBdr>
                                                                  <w:divsChild>
                                                                    <w:div w:id="1090195472">
                                                                      <w:marLeft w:val="0"/>
                                                                      <w:marRight w:val="0"/>
                                                                      <w:marTop w:val="0"/>
                                                                      <w:marBottom w:val="0"/>
                                                                      <w:divBdr>
                                                                        <w:top w:val="none" w:sz="0" w:space="0" w:color="auto"/>
                                                                        <w:left w:val="none" w:sz="0" w:space="0" w:color="auto"/>
                                                                        <w:bottom w:val="none" w:sz="0" w:space="0" w:color="auto"/>
                                                                        <w:right w:val="none" w:sz="0" w:space="0" w:color="auto"/>
                                                                      </w:divBdr>
                                                                      <w:divsChild>
                                                                        <w:div w:id="2118020339">
                                                                          <w:marLeft w:val="0"/>
                                                                          <w:marRight w:val="0"/>
                                                                          <w:marTop w:val="0"/>
                                                                          <w:marBottom w:val="0"/>
                                                                          <w:divBdr>
                                                                            <w:top w:val="none" w:sz="0" w:space="0" w:color="auto"/>
                                                                            <w:left w:val="none" w:sz="0" w:space="0" w:color="auto"/>
                                                                            <w:bottom w:val="none" w:sz="0" w:space="0" w:color="auto"/>
                                                                            <w:right w:val="none" w:sz="0" w:space="0" w:color="auto"/>
                                                                          </w:divBdr>
                                                                          <w:divsChild>
                                                                            <w:div w:id="1774011176">
                                                                              <w:marLeft w:val="0"/>
                                                                              <w:marRight w:val="0"/>
                                                                              <w:marTop w:val="0"/>
                                                                              <w:marBottom w:val="0"/>
                                                                              <w:divBdr>
                                                                                <w:top w:val="none" w:sz="0" w:space="0" w:color="auto"/>
                                                                                <w:left w:val="none" w:sz="0" w:space="0" w:color="auto"/>
                                                                                <w:bottom w:val="none" w:sz="0" w:space="0" w:color="auto"/>
                                                                                <w:right w:val="none" w:sz="0" w:space="0" w:color="auto"/>
                                                                              </w:divBdr>
                                                                              <w:divsChild>
                                                                                <w:div w:id="2102875974">
                                                                                  <w:marLeft w:val="0"/>
                                                                                  <w:marRight w:val="0"/>
                                                                                  <w:marTop w:val="0"/>
                                                                                  <w:marBottom w:val="0"/>
                                                                                  <w:divBdr>
                                                                                    <w:top w:val="none" w:sz="0" w:space="0" w:color="auto"/>
                                                                                    <w:left w:val="none" w:sz="0" w:space="0" w:color="auto"/>
                                                                                    <w:bottom w:val="none" w:sz="0" w:space="0" w:color="auto"/>
                                                                                    <w:right w:val="none" w:sz="0" w:space="0" w:color="auto"/>
                                                                                  </w:divBdr>
                                                                                </w:div>
                                                                                <w:div w:id="667287959">
                                                                                  <w:marLeft w:val="0"/>
                                                                                  <w:marRight w:val="0"/>
                                                                                  <w:marTop w:val="0"/>
                                                                                  <w:marBottom w:val="0"/>
                                                                                  <w:divBdr>
                                                                                    <w:top w:val="none" w:sz="0" w:space="0" w:color="auto"/>
                                                                                    <w:left w:val="none" w:sz="0" w:space="0" w:color="auto"/>
                                                                                    <w:bottom w:val="none" w:sz="0" w:space="0" w:color="auto"/>
                                                                                    <w:right w:val="none" w:sz="0" w:space="0" w:color="auto"/>
                                                                                  </w:divBdr>
                                                                                </w:div>
                                                                                <w:div w:id="2062433849">
                                                                                  <w:marLeft w:val="0"/>
                                                                                  <w:marRight w:val="0"/>
                                                                                  <w:marTop w:val="0"/>
                                                                                  <w:marBottom w:val="0"/>
                                                                                  <w:divBdr>
                                                                                    <w:top w:val="none" w:sz="0" w:space="0" w:color="auto"/>
                                                                                    <w:left w:val="none" w:sz="0" w:space="0" w:color="auto"/>
                                                                                    <w:bottom w:val="none" w:sz="0" w:space="0" w:color="auto"/>
                                                                                    <w:right w:val="none" w:sz="0" w:space="0" w:color="auto"/>
                                                                                  </w:divBdr>
                                                                                </w:div>
                                                                                <w:div w:id="997464763">
                                                                                  <w:marLeft w:val="0"/>
                                                                                  <w:marRight w:val="0"/>
                                                                                  <w:marTop w:val="0"/>
                                                                                  <w:marBottom w:val="0"/>
                                                                                  <w:divBdr>
                                                                                    <w:top w:val="none" w:sz="0" w:space="0" w:color="auto"/>
                                                                                    <w:left w:val="none" w:sz="0" w:space="0" w:color="auto"/>
                                                                                    <w:bottom w:val="none" w:sz="0" w:space="0" w:color="auto"/>
                                                                                    <w:right w:val="none" w:sz="0" w:space="0" w:color="auto"/>
                                                                                  </w:divBdr>
                                                                                </w:div>
                                                                                <w:div w:id="19638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295695">
      <w:bodyDiv w:val="1"/>
      <w:marLeft w:val="0"/>
      <w:marRight w:val="0"/>
      <w:marTop w:val="0"/>
      <w:marBottom w:val="0"/>
      <w:divBdr>
        <w:top w:val="none" w:sz="0" w:space="0" w:color="auto"/>
        <w:left w:val="none" w:sz="0" w:space="0" w:color="auto"/>
        <w:bottom w:val="none" w:sz="0" w:space="0" w:color="auto"/>
        <w:right w:val="none" w:sz="0" w:space="0" w:color="auto"/>
      </w:divBdr>
    </w:div>
    <w:div w:id="506560185">
      <w:bodyDiv w:val="1"/>
      <w:marLeft w:val="0"/>
      <w:marRight w:val="0"/>
      <w:marTop w:val="0"/>
      <w:marBottom w:val="0"/>
      <w:divBdr>
        <w:top w:val="none" w:sz="0" w:space="0" w:color="auto"/>
        <w:left w:val="none" w:sz="0" w:space="0" w:color="auto"/>
        <w:bottom w:val="none" w:sz="0" w:space="0" w:color="auto"/>
        <w:right w:val="none" w:sz="0" w:space="0" w:color="auto"/>
      </w:divBdr>
      <w:divsChild>
        <w:div w:id="1498113135">
          <w:marLeft w:val="0"/>
          <w:marRight w:val="0"/>
          <w:marTop w:val="0"/>
          <w:marBottom w:val="0"/>
          <w:divBdr>
            <w:top w:val="none" w:sz="0" w:space="0" w:color="auto"/>
            <w:left w:val="none" w:sz="0" w:space="0" w:color="auto"/>
            <w:bottom w:val="none" w:sz="0" w:space="0" w:color="auto"/>
            <w:right w:val="none" w:sz="0" w:space="0" w:color="auto"/>
          </w:divBdr>
          <w:divsChild>
            <w:div w:id="1710178958">
              <w:marLeft w:val="0"/>
              <w:marRight w:val="0"/>
              <w:marTop w:val="0"/>
              <w:marBottom w:val="0"/>
              <w:divBdr>
                <w:top w:val="none" w:sz="0" w:space="0" w:color="auto"/>
                <w:left w:val="none" w:sz="0" w:space="0" w:color="auto"/>
                <w:bottom w:val="none" w:sz="0" w:space="0" w:color="auto"/>
                <w:right w:val="none" w:sz="0" w:space="0" w:color="auto"/>
              </w:divBdr>
              <w:divsChild>
                <w:div w:id="2017147040">
                  <w:marLeft w:val="0"/>
                  <w:marRight w:val="0"/>
                  <w:marTop w:val="100"/>
                  <w:marBottom w:val="100"/>
                  <w:divBdr>
                    <w:top w:val="none" w:sz="0" w:space="0" w:color="auto"/>
                    <w:left w:val="none" w:sz="0" w:space="0" w:color="auto"/>
                    <w:bottom w:val="none" w:sz="0" w:space="0" w:color="auto"/>
                    <w:right w:val="none" w:sz="0" w:space="0" w:color="auto"/>
                  </w:divBdr>
                  <w:divsChild>
                    <w:div w:id="274364911">
                      <w:marLeft w:val="0"/>
                      <w:marRight w:val="0"/>
                      <w:marTop w:val="0"/>
                      <w:marBottom w:val="0"/>
                      <w:divBdr>
                        <w:top w:val="none" w:sz="0" w:space="0" w:color="auto"/>
                        <w:left w:val="none" w:sz="0" w:space="0" w:color="auto"/>
                        <w:bottom w:val="none" w:sz="0" w:space="0" w:color="auto"/>
                        <w:right w:val="none" w:sz="0" w:space="0" w:color="auto"/>
                      </w:divBdr>
                      <w:divsChild>
                        <w:div w:id="1738671215">
                          <w:marLeft w:val="0"/>
                          <w:marRight w:val="0"/>
                          <w:marTop w:val="0"/>
                          <w:marBottom w:val="0"/>
                          <w:divBdr>
                            <w:top w:val="none" w:sz="0" w:space="0" w:color="auto"/>
                            <w:left w:val="none" w:sz="0" w:space="0" w:color="auto"/>
                            <w:bottom w:val="none" w:sz="0" w:space="0" w:color="auto"/>
                            <w:right w:val="none" w:sz="0" w:space="0" w:color="auto"/>
                          </w:divBdr>
                          <w:divsChild>
                            <w:div w:id="232855233">
                              <w:marLeft w:val="0"/>
                              <w:marRight w:val="0"/>
                              <w:marTop w:val="0"/>
                              <w:marBottom w:val="0"/>
                              <w:divBdr>
                                <w:top w:val="none" w:sz="0" w:space="0" w:color="auto"/>
                                <w:left w:val="none" w:sz="0" w:space="0" w:color="auto"/>
                                <w:bottom w:val="none" w:sz="0" w:space="0" w:color="auto"/>
                                <w:right w:val="none" w:sz="0" w:space="0" w:color="auto"/>
                              </w:divBdr>
                              <w:divsChild>
                                <w:div w:id="1554927425">
                                  <w:marLeft w:val="0"/>
                                  <w:marRight w:val="0"/>
                                  <w:marTop w:val="0"/>
                                  <w:marBottom w:val="0"/>
                                  <w:divBdr>
                                    <w:top w:val="none" w:sz="0" w:space="0" w:color="auto"/>
                                    <w:left w:val="none" w:sz="0" w:space="0" w:color="auto"/>
                                    <w:bottom w:val="none" w:sz="0" w:space="0" w:color="auto"/>
                                    <w:right w:val="none" w:sz="0" w:space="0" w:color="auto"/>
                                  </w:divBdr>
                                  <w:divsChild>
                                    <w:div w:id="1443766153">
                                      <w:marLeft w:val="0"/>
                                      <w:marRight w:val="0"/>
                                      <w:marTop w:val="0"/>
                                      <w:marBottom w:val="0"/>
                                      <w:divBdr>
                                        <w:top w:val="none" w:sz="0" w:space="0" w:color="auto"/>
                                        <w:left w:val="none" w:sz="0" w:space="0" w:color="auto"/>
                                        <w:bottom w:val="none" w:sz="0" w:space="0" w:color="auto"/>
                                        <w:right w:val="none" w:sz="0" w:space="0" w:color="auto"/>
                                      </w:divBdr>
                                      <w:divsChild>
                                        <w:div w:id="578904513">
                                          <w:marLeft w:val="0"/>
                                          <w:marRight w:val="0"/>
                                          <w:marTop w:val="0"/>
                                          <w:marBottom w:val="0"/>
                                          <w:divBdr>
                                            <w:top w:val="none" w:sz="0" w:space="0" w:color="auto"/>
                                            <w:left w:val="none" w:sz="0" w:space="0" w:color="auto"/>
                                            <w:bottom w:val="none" w:sz="0" w:space="0" w:color="auto"/>
                                            <w:right w:val="none" w:sz="0" w:space="0" w:color="auto"/>
                                          </w:divBdr>
                                          <w:divsChild>
                                            <w:div w:id="778180617">
                                              <w:marLeft w:val="0"/>
                                              <w:marRight w:val="0"/>
                                              <w:marTop w:val="0"/>
                                              <w:marBottom w:val="0"/>
                                              <w:divBdr>
                                                <w:top w:val="none" w:sz="0" w:space="0" w:color="auto"/>
                                                <w:left w:val="none" w:sz="0" w:space="0" w:color="auto"/>
                                                <w:bottom w:val="none" w:sz="0" w:space="0" w:color="auto"/>
                                                <w:right w:val="none" w:sz="0" w:space="0" w:color="auto"/>
                                              </w:divBdr>
                                              <w:divsChild>
                                                <w:div w:id="224798273">
                                                  <w:marLeft w:val="0"/>
                                                  <w:marRight w:val="250"/>
                                                  <w:marTop w:val="0"/>
                                                  <w:marBottom w:val="0"/>
                                                  <w:divBdr>
                                                    <w:top w:val="none" w:sz="0" w:space="0" w:color="auto"/>
                                                    <w:left w:val="none" w:sz="0" w:space="0" w:color="auto"/>
                                                    <w:bottom w:val="none" w:sz="0" w:space="0" w:color="auto"/>
                                                    <w:right w:val="none" w:sz="0" w:space="0" w:color="auto"/>
                                                  </w:divBdr>
                                                  <w:divsChild>
                                                    <w:div w:id="2142724096">
                                                      <w:marLeft w:val="0"/>
                                                      <w:marRight w:val="0"/>
                                                      <w:marTop w:val="0"/>
                                                      <w:marBottom w:val="0"/>
                                                      <w:divBdr>
                                                        <w:top w:val="none" w:sz="0" w:space="0" w:color="auto"/>
                                                        <w:left w:val="none" w:sz="0" w:space="0" w:color="auto"/>
                                                        <w:bottom w:val="none" w:sz="0" w:space="0" w:color="auto"/>
                                                        <w:right w:val="none" w:sz="0" w:space="0" w:color="auto"/>
                                                      </w:divBdr>
                                                      <w:divsChild>
                                                        <w:div w:id="501701401">
                                                          <w:marLeft w:val="0"/>
                                                          <w:marRight w:val="0"/>
                                                          <w:marTop w:val="0"/>
                                                          <w:marBottom w:val="250"/>
                                                          <w:divBdr>
                                                            <w:top w:val="single" w:sz="4" w:space="0" w:color="CCCCCC"/>
                                                            <w:left w:val="none" w:sz="0" w:space="0" w:color="auto"/>
                                                            <w:bottom w:val="none" w:sz="0" w:space="0" w:color="auto"/>
                                                            <w:right w:val="none" w:sz="0" w:space="0" w:color="auto"/>
                                                          </w:divBdr>
                                                          <w:divsChild>
                                                            <w:div w:id="2073041098">
                                                              <w:marLeft w:val="0"/>
                                                              <w:marRight w:val="0"/>
                                                              <w:marTop w:val="0"/>
                                                              <w:marBottom w:val="0"/>
                                                              <w:divBdr>
                                                                <w:top w:val="none" w:sz="0" w:space="0" w:color="auto"/>
                                                                <w:left w:val="none" w:sz="0" w:space="0" w:color="auto"/>
                                                                <w:bottom w:val="none" w:sz="0" w:space="0" w:color="auto"/>
                                                                <w:right w:val="none" w:sz="0" w:space="0" w:color="auto"/>
                                                              </w:divBdr>
                                                              <w:divsChild>
                                                                <w:div w:id="112094459">
                                                                  <w:marLeft w:val="0"/>
                                                                  <w:marRight w:val="0"/>
                                                                  <w:marTop w:val="0"/>
                                                                  <w:marBottom w:val="0"/>
                                                                  <w:divBdr>
                                                                    <w:top w:val="none" w:sz="0" w:space="0" w:color="auto"/>
                                                                    <w:left w:val="none" w:sz="0" w:space="0" w:color="auto"/>
                                                                    <w:bottom w:val="none" w:sz="0" w:space="0" w:color="auto"/>
                                                                    <w:right w:val="none" w:sz="0" w:space="0" w:color="auto"/>
                                                                  </w:divBdr>
                                                                  <w:divsChild>
                                                                    <w:div w:id="409617556">
                                                                      <w:marLeft w:val="0"/>
                                                                      <w:marRight w:val="0"/>
                                                                      <w:marTop w:val="0"/>
                                                                      <w:marBottom w:val="0"/>
                                                                      <w:divBdr>
                                                                        <w:top w:val="none" w:sz="0" w:space="0" w:color="auto"/>
                                                                        <w:left w:val="none" w:sz="0" w:space="0" w:color="auto"/>
                                                                        <w:bottom w:val="none" w:sz="0" w:space="0" w:color="auto"/>
                                                                        <w:right w:val="none" w:sz="0" w:space="0" w:color="auto"/>
                                                                      </w:divBdr>
                                                                      <w:divsChild>
                                                                        <w:div w:id="328337129">
                                                                          <w:marLeft w:val="0"/>
                                                                          <w:marRight w:val="0"/>
                                                                          <w:marTop w:val="0"/>
                                                                          <w:marBottom w:val="0"/>
                                                                          <w:divBdr>
                                                                            <w:top w:val="none" w:sz="0" w:space="0" w:color="auto"/>
                                                                            <w:left w:val="none" w:sz="0" w:space="0" w:color="auto"/>
                                                                            <w:bottom w:val="none" w:sz="0" w:space="0" w:color="auto"/>
                                                                            <w:right w:val="none" w:sz="0" w:space="0" w:color="auto"/>
                                                                          </w:divBdr>
                                                                          <w:divsChild>
                                                                            <w:div w:id="920523333">
                                                                              <w:marLeft w:val="0"/>
                                                                              <w:marRight w:val="0"/>
                                                                              <w:marTop w:val="0"/>
                                                                              <w:marBottom w:val="0"/>
                                                                              <w:divBdr>
                                                                                <w:top w:val="none" w:sz="0" w:space="0" w:color="auto"/>
                                                                                <w:left w:val="none" w:sz="0" w:space="0" w:color="auto"/>
                                                                                <w:bottom w:val="none" w:sz="0" w:space="0" w:color="auto"/>
                                                                                <w:right w:val="none" w:sz="0" w:space="0" w:color="auto"/>
                                                                              </w:divBdr>
                                                                            </w:div>
                                                                            <w:div w:id="1736849997">
                                                                              <w:marLeft w:val="0"/>
                                                                              <w:marRight w:val="0"/>
                                                                              <w:marTop w:val="0"/>
                                                                              <w:marBottom w:val="0"/>
                                                                              <w:divBdr>
                                                                                <w:top w:val="none" w:sz="0" w:space="0" w:color="auto"/>
                                                                                <w:left w:val="none" w:sz="0" w:space="0" w:color="auto"/>
                                                                                <w:bottom w:val="none" w:sz="0" w:space="0" w:color="auto"/>
                                                                                <w:right w:val="none" w:sz="0" w:space="0" w:color="auto"/>
                                                                              </w:divBdr>
                                                                            </w:div>
                                                                            <w:div w:id="1013071132">
                                                                              <w:marLeft w:val="0"/>
                                                                              <w:marRight w:val="0"/>
                                                                              <w:marTop w:val="0"/>
                                                                              <w:marBottom w:val="0"/>
                                                                              <w:divBdr>
                                                                                <w:top w:val="none" w:sz="0" w:space="0" w:color="auto"/>
                                                                                <w:left w:val="none" w:sz="0" w:space="0" w:color="auto"/>
                                                                                <w:bottom w:val="none" w:sz="0" w:space="0" w:color="auto"/>
                                                                                <w:right w:val="none" w:sz="0" w:space="0" w:color="auto"/>
                                                                              </w:divBdr>
                                                                            </w:div>
                                                                            <w:div w:id="2026586924">
                                                                              <w:marLeft w:val="0"/>
                                                                              <w:marRight w:val="0"/>
                                                                              <w:marTop w:val="0"/>
                                                                              <w:marBottom w:val="0"/>
                                                                              <w:divBdr>
                                                                                <w:top w:val="none" w:sz="0" w:space="0" w:color="auto"/>
                                                                                <w:left w:val="none" w:sz="0" w:space="0" w:color="auto"/>
                                                                                <w:bottom w:val="none" w:sz="0" w:space="0" w:color="auto"/>
                                                                                <w:right w:val="none" w:sz="0" w:space="0" w:color="auto"/>
                                                                              </w:divBdr>
                                                                            </w:div>
                                                                            <w:div w:id="3430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614732">
      <w:bodyDiv w:val="1"/>
      <w:marLeft w:val="0"/>
      <w:marRight w:val="0"/>
      <w:marTop w:val="0"/>
      <w:marBottom w:val="0"/>
      <w:divBdr>
        <w:top w:val="none" w:sz="0" w:space="0" w:color="auto"/>
        <w:left w:val="none" w:sz="0" w:space="0" w:color="auto"/>
        <w:bottom w:val="none" w:sz="0" w:space="0" w:color="auto"/>
        <w:right w:val="none" w:sz="0" w:space="0" w:color="auto"/>
      </w:divBdr>
      <w:divsChild>
        <w:div w:id="323819099">
          <w:marLeft w:val="0"/>
          <w:marRight w:val="0"/>
          <w:marTop w:val="0"/>
          <w:marBottom w:val="0"/>
          <w:divBdr>
            <w:top w:val="none" w:sz="0" w:space="0" w:color="auto"/>
            <w:left w:val="none" w:sz="0" w:space="0" w:color="auto"/>
            <w:bottom w:val="none" w:sz="0" w:space="0" w:color="auto"/>
            <w:right w:val="none" w:sz="0" w:space="0" w:color="auto"/>
          </w:divBdr>
          <w:divsChild>
            <w:div w:id="800197563">
              <w:marLeft w:val="0"/>
              <w:marRight w:val="0"/>
              <w:marTop w:val="0"/>
              <w:marBottom w:val="0"/>
              <w:divBdr>
                <w:top w:val="none" w:sz="0" w:space="0" w:color="auto"/>
                <w:left w:val="none" w:sz="0" w:space="0" w:color="auto"/>
                <w:bottom w:val="none" w:sz="0" w:space="0" w:color="auto"/>
                <w:right w:val="none" w:sz="0" w:space="0" w:color="auto"/>
              </w:divBdr>
              <w:divsChild>
                <w:div w:id="624166130">
                  <w:marLeft w:val="0"/>
                  <w:marRight w:val="0"/>
                  <w:marTop w:val="100"/>
                  <w:marBottom w:val="100"/>
                  <w:divBdr>
                    <w:top w:val="none" w:sz="0" w:space="0" w:color="auto"/>
                    <w:left w:val="none" w:sz="0" w:space="0" w:color="auto"/>
                    <w:bottom w:val="none" w:sz="0" w:space="0" w:color="auto"/>
                    <w:right w:val="none" w:sz="0" w:space="0" w:color="auto"/>
                  </w:divBdr>
                  <w:divsChild>
                    <w:div w:id="1299531061">
                      <w:marLeft w:val="0"/>
                      <w:marRight w:val="0"/>
                      <w:marTop w:val="0"/>
                      <w:marBottom w:val="0"/>
                      <w:divBdr>
                        <w:top w:val="none" w:sz="0" w:space="0" w:color="auto"/>
                        <w:left w:val="none" w:sz="0" w:space="0" w:color="auto"/>
                        <w:bottom w:val="none" w:sz="0" w:space="0" w:color="auto"/>
                        <w:right w:val="none" w:sz="0" w:space="0" w:color="auto"/>
                      </w:divBdr>
                      <w:divsChild>
                        <w:div w:id="2040278538">
                          <w:marLeft w:val="0"/>
                          <w:marRight w:val="0"/>
                          <w:marTop w:val="0"/>
                          <w:marBottom w:val="0"/>
                          <w:divBdr>
                            <w:top w:val="none" w:sz="0" w:space="0" w:color="auto"/>
                            <w:left w:val="none" w:sz="0" w:space="0" w:color="auto"/>
                            <w:bottom w:val="none" w:sz="0" w:space="0" w:color="auto"/>
                            <w:right w:val="none" w:sz="0" w:space="0" w:color="auto"/>
                          </w:divBdr>
                          <w:divsChild>
                            <w:div w:id="1448819542">
                              <w:marLeft w:val="0"/>
                              <w:marRight w:val="0"/>
                              <w:marTop w:val="0"/>
                              <w:marBottom w:val="0"/>
                              <w:divBdr>
                                <w:top w:val="none" w:sz="0" w:space="0" w:color="auto"/>
                                <w:left w:val="none" w:sz="0" w:space="0" w:color="auto"/>
                                <w:bottom w:val="none" w:sz="0" w:space="0" w:color="auto"/>
                                <w:right w:val="none" w:sz="0" w:space="0" w:color="auto"/>
                              </w:divBdr>
                              <w:divsChild>
                                <w:div w:id="1394617332">
                                  <w:marLeft w:val="0"/>
                                  <w:marRight w:val="0"/>
                                  <w:marTop w:val="0"/>
                                  <w:marBottom w:val="0"/>
                                  <w:divBdr>
                                    <w:top w:val="none" w:sz="0" w:space="0" w:color="auto"/>
                                    <w:left w:val="none" w:sz="0" w:space="0" w:color="auto"/>
                                    <w:bottom w:val="none" w:sz="0" w:space="0" w:color="auto"/>
                                    <w:right w:val="none" w:sz="0" w:space="0" w:color="auto"/>
                                  </w:divBdr>
                                  <w:divsChild>
                                    <w:div w:id="1238591040">
                                      <w:marLeft w:val="0"/>
                                      <w:marRight w:val="0"/>
                                      <w:marTop w:val="0"/>
                                      <w:marBottom w:val="0"/>
                                      <w:divBdr>
                                        <w:top w:val="none" w:sz="0" w:space="0" w:color="auto"/>
                                        <w:left w:val="none" w:sz="0" w:space="0" w:color="auto"/>
                                        <w:bottom w:val="none" w:sz="0" w:space="0" w:color="auto"/>
                                        <w:right w:val="none" w:sz="0" w:space="0" w:color="auto"/>
                                      </w:divBdr>
                                      <w:divsChild>
                                        <w:div w:id="1815248340">
                                          <w:marLeft w:val="0"/>
                                          <w:marRight w:val="0"/>
                                          <w:marTop w:val="0"/>
                                          <w:marBottom w:val="0"/>
                                          <w:divBdr>
                                            <w:top w:val="none" w:sz="0" w:space="0" w:color="auto"/>
                                            <w:left w:val="none" w:sz="0" w:space="0" w:color="auto"/>
                                            <w:bottom w:val="none" w:sz="0" w:space="0" w:color="auto"/>
                                            <w:right w:val="none" w:sz="0" w:space="0" w:color="auto"/>
                                          </w:divBdr>
                                          <w:divsChild>
                                            <w:div w:id="1382442551">
                                              <w:marLeft w:val="0"/>
                                              <w:marRight w:val="0"/>
                                              <w:marTop w:val="0"/>
                                              <w:marBottom w:val="0"/>
                                              <w:divBdr>
                                                <w:top w:val="none" w:sz="0" w:space="0" w:color="auto"/>
                                                <w:left w:val="none" w:sz="0" w:space="0" w:color="auto"/>
                                                <w:bottom w:val="none" w:sz="0" w:space="0" w:color="auto"/>
                                                <w:right w:val="none" w:sz="0" w:space="0" w:color="auto"/>
                                              </w:divBdr>
                                              <w:divsChild>
                                                <w:div w:id="765200033">
                                                  <w:marLeft w:val="0"/>
                                                  <w:marRight w:val="300"/>
                                                  <w:marTop w:val="0"/>
                                                  <w:marBottom w:val="0"/>
                                                  <w:divBdr>
                                                    <w:top w:val="none" w:sz="0" w:space="0" w:color="auto"/>
                                                    <w:left w:val="none" w:sz="0" w:space="0" w:color="auto"/>
                                                    <w:bottom w:val="none" w:sz="0" w:space="0" w:color="auto"/>
                                                    <w:right w:val="none" w:sz="0" w:space="0" w:color="auto"/>
                                                  </w:divBdr>
                                                  <w:divsChild>
                                                    <w:div w:id="1481967744">
                                                      <w:marLeft w:val="0"/>
                                                      <w:marRight w:val="0"/>
                                                      <w:marTop w:val="0"/>
                                                      <w:marBottom w:val="0"/>
                                                      <w:divBdr>
                                                        <w:top w:val="none" w:sz="0" w:space="0" w:color="auto"/>
                                                        <w:left w:val="none" w:sz="0" w:space="0" w:color="auto"/>
                                                        <w:bottom w:val="none" w:sz="0" w:space="0" w:color="auto"/>
                                                        <w:right w:val="none" w:sz="0" w:space="0" w:color="auto"/>
                                                      </w:divBdr>
                                                      <w:divsChild>
                                                        <w:div w:id="2087258388">
                                                          <w:marLeft w:val="0"/>
                                                          <w:marRight w:val="0"/>
                                                          <w:marTop w:val="0"/>
                                                          <w:marBottom w:val="300"/>
                                                          <w:divBdr>
                                                            <w:top w:val="single" w:sz="6" w:space="0" w:color="CCCCCC"/>
                                                            <w:left w:val="none" w:sz="0" w:space="0" w:color="auto"/>
                                                            <w:bottom w:val="none" w:sz="0" w:space="0" w:color="auto"/>
                                                            <w:right w:val="none" w:sz="0" w:space="0" w:color="auto"/>
                                                          </w:divBdr>
                                                          <w:divsChild>
                                                            <w:div w:id="1052122187">
                                                              <w:marLeft w:val="0"/>
                                                              <w:marRight w:val="0"/>
                                                              <w:marTop w:val="0"/>
                                                              <w:marBottom w:val="0"/>
                                                              <w:divBdr>
                                                                <w:top w:val="none" w:sz="0" w:space="0" w:color="auto"/>
                                                                <w:left w:val="none" w:sz="0" w:space="0" w:color="auto"/>
                                                                <w:bottom w:val="none" w:sz="0" w:space="0" w:color="auto"/>
                                                                <w:right w:val="none" w:sz="0" w:space="0" w:color="auto"/>
                                                              </w:divBdr>
                                                              <w:divsChild>
                                                                <w:div w:id="1002897500">
                                                                  <w:marLeft w:val="0"/>
                                                                  <w:marRight w:val="0"/>
                                                                  <w:marTop w:val="0"/>
                                                                  <w:marBottom w:val="0"/>
                                                                  <w:divBdr>
                                                                    <w:top w:val="none" w:sz="0" w:space="0" w:color="auto"/>
                                                                    <w:left w:val="none" w:sz="0" w:space="0" w:color="auto"/>
                                                                    <w:bottom w:val="none" w:sz="0" w:space="0" w:color="auto"/>
                                                                    <w:right w:val="none" w:sz="0" w:space="0" w:color="auto"/>
                                                                  </w:divBdr>
                                                                  <w:divsChild>
                                                                    <w:div w:id="1586762094">
                                                                      <w:marLeft w:val="0"/>
                                                                      <w:marRight w:val="0"/>
                                                                      <w:marTop w:val="0"/>
                                                                      <w:marBottom w:val="0"/>
                                                                      <w:divBdr>
                                                                        <w:top w:val="none" w:sz="0" w:space="0" w:color="auto"/>
                                                                        <w:left w:val="none" w:sz="0" w:space="0" w:color="auto"/>
                                                                        <w:bottom w:val="none" w:sz="0" w:space="0" w:color="auto"/>
                                                                        <w:right w:val="none" w:sz="0" w:space="0" w:color="auto"/>
                                                                      </w:divBdr>
                                                                      <w:divsChild>
                                                                        <w:div w:id="652567291">
                                                                          <w:marLeft w:val="0"/>
                                                                          <w:marRight w:val="0"/>
                                                                          <w:marTop w:val="0"/>
                                                                          <w:marBottom w:val="0"/>
                                                                          <w:divBdr>
                                                                            <w:top w:val="none" w:sz="0" w:space="0" w:color="auto"/>
                                                                            <w:left w:val="none" w:sz="0" w:space="0" w:color="auto"/>
                                                                            <w:bottom w:val="none" w:sz="0" w:space="0" w:color="auto"/>
                                                                            <w:right w:val="none" w:sz="0" w:space="0" w:color="auto"/>
                                                                          </w:divBdr>
                                                                          <w:divsChild>
                                                                            <w:div w:id="983318753">
                                                                              <w:marLeft w:val="0"/>
                                                                              <w:marRight w:val="0"/>
                                                                              <w:marTop w:val="0"/>
                                                                              <w:marBottom w:val="0"/>
                                                                              <w:divBdr>
                                                                                <w:top w:val="none" w:sz="0" w:space="0" w:color="auto"/>
                                                                                <w:left w:val="none" w:sz="0" w:space="0" w:color="auto"/>
                                                                                <w:bottom w:val="none" w:sz="0" w:space="0" w:color="auto"/>
                                                                                <w:right w:val="none" w:sz="0" w:space="0" w:color="auto"/>
                                                                              </w:divBdr>
                                                                              <w:divsChild>
                                                                                <w:div w:id="1859080463">
                                                                                  <w:marLeft w:val="0"/>
                                                                                  <w:marRight w:val="0"/>
                                                                                  <w:marTop w:val="0"/>
                                                                                  <w:marBottom w:val="0"/>
                                                                                  <w:divBdr>
                                                                                    <w:top w:val="single" w:sz="8" w:space="3" w:color="auto"/>
                                                                                    <w:left w:val="none" w:sz="0" w:space="0" w:color="auto"/>
                                                                                    <w:bottom w:val="none" w:sz="0" w:space="0" w:color="auto"/>
                                                                                    <w:right w:val="none" w:sz="0" w:space="0" w:color="auto"/>
                                                                                  </w:divBdr>
                                                                                </w:div>
                                                                              </w:divsChild>
                                                                            </w:div>
                                                                            <w:div w:id="551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401522">
      <w:bodyDiv w:val="1"/>
      <w:marLeft w:val="0"/>
      <w:marRight w:val="0"/>
      <w:marTop w:val="0"/>
      <w:marBottom w:val="0"/>
      <w:divBdr>
        <w:top w:val="none" w:sz="0" w:space="0" w:color="auto"/>
        <w:left w:val="none" w:sz="0" w:space="0" w:color="auto"/>
        <w:bottom w:val="none" w:sz="0" w:space="0" w:color="auto"/>
        <w:right w:val="none" w:sz="0" w:space="0" w:color="auto"/>
      </w:divBdr>
      <w:divsChild>
        <w:div w:id="846528573">
          <w:marLeft w:val="0"/>
          <w:marRight w:val="0"/>
          <w:marTop w:val="0"/>
          <w:marBottom w:val="0"/>
          <w:divBdr>
            <w:top w:val="none" w:sz="0" w:space="0" w:color="auto"/>
            <w:left w:val="none" w:sz="0" w:space="0" w:color="auto"/>
            <w:bottom w:val="none" w:sz="0" w:space="0" w:color="auto"/>
            <w:right w:val="none" w:sz="0" w:space="0" w:color="auto"/>
          </w:divBdr>
          <w:divsChild>
            <w:div w:id="1801805678">
              <w:marLeft w:val="0"/>
              <w:marRight w:val="0"/>
              <w:marTop w:val="0"/>
              <w:marBottom w:val="0"/>
              <w:divBdr>
                <w:top w:val="none" w:sz="0" w:space="0" w:color="auto"/>
                <w:left w:val="none" w:sz="0" w:space="0" w:color="auto"/>
                <w:bottom w:val="none" w:sz="0" w:space="0" w:color="auto"/>
                <w:right w:val="none" w:sz="0" w:space="0" w:color="auto"/>
              </w:divBdr>
              <w:divsChild>
                <w:div w:id="375617650">
                  <w:marLeft w:val="0"/>
                  <w:marRight w:val="0"/>
                  <w:marTop w:val="100"/>
                  <w:marBottom w:val="100"/>
                  <w:divBdr>
                    <w:top w:val="none" w:sz="0" w:space="0" w:color="auto"/>
                    <w:left w:val="none" w:sz="0" w:space="0" w:color="auto"/>
                    <w:bottom w:val="none" w:sz="0" w:space="0" w:color="auto"/>
                    <w:right w:val="none" w:sz="0" w:space="0" w:color="auto"/>
                  </w:divBdr>
                  <w:divsChild>
                    <w:div w:id="533620547">
                      <w:marLeft w:val="0"/>
                      <w:marRight w:val="0"/>
                      <w:marTop w:val="0"/>
                      <w:marBottom w:val="0"/>
                      <w:divBdr>
                        <w:top w:val="none" w:sz="0" w:space="0" w:color="auto"/>
                        <w:left w:val="none" w:sz="0" w:space="0" w:color="auto"/>
                        <w:bottom w:val="none" w:sz="0" w:space="0" w:color="auto"/>
                        <w:right w:val="none" w:sz="0" w:space="0" w:color="auto"/>
                      </w:divBdr>
                      <w:divsChild>
                        <w:div w:id="327710479">
                          <w:marLeft w:val="0"/>
                          <w:marRight w:val="0"/>
                          <w:marTop w:val="0"/>
                          <w:marBottom w:val="0"/>
                          <w:divBdr>
                            <w:top w:val="none" w:sz="0" w:space="0" w:color="auto"/>
                            <w:left w:val="none" w:sz="0" w:space="0" w:color="auto"/>
                            <w:bottom w:val="none" w:sz="0" w:space="0" w:color="auto"/>
                            <w:right w:val="none" w:sz="0" w:space="0" w:color="auto"/>
                          </w:divBdr>
                          <w:divsChild>
                            <w:div w:id="997075384">
                              <w:marLeft w:val="0"/>
                              <w:marRight w:val="0"/>
                              <w:marTop w:val="0"/>
                              <w:marBottom w:val="0"/>
                              <w:divBdr>
                                <w:top w:val="none" w:sz="0" w:space="0" w:color="auto"/>
                                <w:left w:val="none" w:sz="0" w:space="0" w:color="auto"/>
                                <w:bottom w:val="none" w:sz="0" w:space="0" w:color="auto"/>
                                <w:right w:val="none" w:sz="0" w:space="0" w:color="auto"/>
                              </w:divBdr>
                              <w:divsChild>
                                <w:div w:id="936601388">
                                  <w:marLeft w:val="0"/>
                                  <w:marRight w:val="0"/>
                                  <w:marTop w:val="0"/>
                                  <w:marBottom w:val="0"/>
                                  <w:divBdr>
                                    <w:top w:val="none" w:sz="0" w:space="0" w:color="auto"/>
                                    <w:left w:val="none" w:sz="0" w:space="0" w:color="auto"/>
                                    <w:bottom w:val="none" w:sz="0" w:space="0" w:color="auto"/>
                                    <w:right w:val="none" w:sz="0" w:space="0" w:color="auto"/>
                                  </w:divBdr>
                                  <w:divsChild>
                                    <w:div w:id="2000451724">
                                      <w:marLeft w:val="0"/>
                                      <w:marRight w:val="0"/>
                                      <w:marTop w:val="0"/>
                                      <w:marBottom w:val="0"/>
                                      <w:divBdr>
                                        <w:top w:val="none" w:sz="0" w:space="0" w:color="auto"/>
                                        <w:left w:val="none" w:sz="0" w:space="0" w:color="auto"/>
                                        <w:bottom w:val="none" w:sz="0" w:space="0" w:color="auto"/>
                                        <w:right w:val="none" w:sz="0" w:space="0" w:color="auto"/>
                                      </w:divBdr>
                                      <w:divsChild>
                                        <w:div w:id="800729694">
                                          <w:marLeft w:val="0"/>
                                          <w:marRight w:val="0"/>
                                          <w:marTop w:val="0"/>
                                          <w:marBottom w:val="0"/>
                                          <w:divBdr>
                                            <w:top w:val="none" w:sz="0" w:space="0" w:color="auto"/>
                                            <w:left w:val="none" w:sz="0" w:space="0" w:color="auto"/>
                                            <w:bottom w:val="none" w:sz="0" w:space="0" w:color="auto"/>
                                            <w:right w:val="none" w:sz="0" w:space="0" w:color="auto"/>
                                          </w:divBdr>
                                          <w:divsChild>
                                            <w:div w:id="1975914772">
                                              <w:marLeft w:val="0"/>
                                              <w:marRight w:val="0"/>
                                              <w:marTop w:val="0"/>
                                              <w:marBottom w:val="0"/>
                                              <w:divBdr>
                                                <w:top w:val="none" w:sz="0" w:space="0" w:color="auto"/>
                                                <w:left w:val="none" w:sz="0" w:space="0" w:color="auto"/>
                                                <w:bottom w:val="none" w:sz="0" w:space="0" w:color="auto"/>
                                                <w:right w:val="none" w:sz="0" w:space="0" w:color="auto"/>
                                              </w:divBdr>
                                              <w:divsChild>
                                                <w:div w:id="972295936">
                                                  <w:marLeft w:val="0"/>
                                                  <w:marRight w:val="300"/>
                                                  <w:marTop w:val="0"/>
                                                  <w:marBottom w:val="0"/>
                                                  <w:divBdr>
                                                    <w:top w:val="none" w:sz="0" w:space="0" w:color="auto"/>
                                                    <w:left w:val="none" w:sz="0" w:space="0" w:color="auto"/>
                                                    <w:bottom w:val="none" w:sz="0" w:space="0" w:color="auto"/>
                                                    <w:right w:val="none" w:sz="0" w:space="0" w:color="auto"/>
                                                  </w:divBdr>
                                                  <w:divsChild>
                                                    <w:div w:id="2006664171">
                                                      <w:marLeft w:val="0"/>
                                                      <w:marRight w:val="0"/>
                                                      <w:marTop w:val="0"/>
                                                      <w:marBottom w:val="0"/>
                                                      <w:divBdr>
                                                        <w:top w:val="none" w:sz="0" w:space="0" w:color="auto"/>
                                                        <w:left w:val="none" w:sz="0" w:space="0" w:color="auto"/>
                                                        <w:bottom w:val="none" w:sz="0" w:space="0" w:color="auto"/>
                                                        <w:right w:val="none" w:sz="0" w:space="0" w:color="auto"/>
                                                      </w:divBdr>
                                                      <w:divsChild>
                                                        <w:div w:id="1365474222">
                                                          <w:marLeft w:val="0"/>
                                                          <w:marRight w:val="0"/>
                                                          <w:marTop w:val="0"/>
                                                          <w:marBottom w:val="300"/>
                                                          <w:divBdr>
                                                            <w:top w:val="single" w:sz="6" w:space="0" w:color="CCCCCC"/>
                                                            <w:left w:val="none" w:sz="0" w:space="0" w:color="auto"/>
                                                            <w:bottom w:val="none" w:sz="0" w:space="0" w:color="auto"/>
                                                            <w:right w:val="none" w:sz="0" w:space="0" w:color="auto"/>
                                                          </w:divBdr>
                                                          <w:divsChild>
                                                            <w:div w:id="1537544118">
                                                              <w:marLeft w:val="0"/>
                                                              <w:marRight w:val="0"/>
                                                              <w:marTop w:val="0"/>
                                                              <w:marBottom w:val="0"/>
                                                              <w:divBdr>
                                                                <w:top w:val="none" w:sz="0" w:space="0" w:color="auto"/>
                                                                <w:left w:val="none" w:sz="0" w:space="0" w:color="auto"/>
                                                                <w:bottom w:val="none" w:sz="0" w:space="0" w:color="auto"/>
                                                                <w:right w:val="none" w:sz="0" w:space="0" w:color="auto"/>
                                                              </w:divBdr>
                                                              <w:divsChild>
                                                                <w:div w:id="582834358">
                                                                  <w:marLeft w:val="0"/>
                                                                  <w:marRight w:val="0"/>
                                                                  <w:marTop w:val="0"/>
                                                                  <w:marBottom w:val="0"/>
                                                                  <w:divBdr>
                                                                    <w:top w:val="none" w:sz="0" w:space="0" w:color="auto"/>
                                                                    <w:left w:val="none" w:sz="0" w:space="0" w:color="auto"/>
                                                                    <w:bottom w:val="none" w:sz="0" w:space="0" w:color="auto"/>
                                                                    <w:right w:val="none" w:sz="0" w:space="0" w:color="auto"/>
                                                                  </w:divBdr>
                                                                  <w:divsChild>
                                                                    <w:div w:id="1464271199">
                                                                      <w:marLeft w:val="0"/>
                                                                      <w:marRight w:val="0"/>
                                                                      <w:marTop w:val="0"/>
                                                                      <w:marBottom w:val="0"/>
                                                                      <w:divBdr>
                                                                        <w:top w:val="none" w:sz="0" w:space="0" w:color="auto"/>
                                                                        <w:left w:val="none" w:sz="0" w:space="0" w:color="auto"/>
                                                                        <w:bottom w:val="none" w:sz="0" w:space="0" w:color="auto"/>
                                                                        <w:right w:val="none" w:sz="0" w:space="0" w:color="auto"/>
                                                                      </w:divBdr>
                                                                      <w:divsChild>
                                                                        <w:div w:id="641814145">
                                                                          <w:marLeft w:val="0"/>
                                                                          <w:marRight w:val="0"/>
                                                                          <w:marTop w:val="0"/>
                                                                          <w:marBottom w:val="0"/>
                                                                          <w:divBdr>
                                                                            <w:top w:val="none" w:sz="0" w:space="0" w:color="auto"/>
                                                                            <w:left w:val="none" w:sz="0" w:space="0" w:color="auto"/>
                                                                            <w:bottom w:val="none" w:sz="0" w:space="0" w:color="auto"/>
                                                                            <w:right w:val="none" w:sz="0" w:space="0" w:color="auto"/>
                                                                          </w:divBdr>
                                                                          <w:divsChild>
                                                                            <w:div w:id="1896810920">
                                                                              <w:marLeft w:val="0"/>
                                                                              <w:marRight w:val="0"/>
                                                                              <w:marTop w:val="0"/>
                                                                              <w:marBottom w:val="0"/>
                                                                              <w:divBdr>
                                                                                <w:top w:val="none" w:sz="0" w:space="0" w:color="auto"/>
                                                                                <w:left w:val="none" w:sz="0" w:space="0" w:color="auto"/>
                                                                                <w:bottom w:val="none" w:sz="0" w:space="0" w:color="auto"/>
                                                                                <w:right w:val="none" w:sz="0" w:space="0" w:color="auto"/>
                                                                              </w:divBdr>
                                                                              <w:divsChild>
                                                                                <w:div w:id="533465762">
                                                                                  <w:marLeft w:val="0"/>
                                                                                  <w:marRight w:val="0"/>
                                                                                  <w:marTop w:val="0"/>
                                                                                  <w:marBottom w:val="0"/>
                                                                                  <w:divBdr>
                                                                                    <w:top w:val="single" w:sz="8" w:space="3" w:color="auto"/>
                                                                                    <w:left w:val="none" w:sz="0" w:space="0" w:color="auto"/>
                                                                                    <w:bottom w:val="none" w:sz="0" w:space="0" w:color="auto"/>
                                                                                    <w:right w:val="none" w:sz="0" w:space="0" w:color="auto"/>
                                                                                  </w:divBdr>
                                                                                </w:div>
                                                                              </w:divsChild>
                                                                            </w:div>
                                                                            <w:div w:id="1910648129">
                                                                              <w:marLeft w:val="0"/>
                                                                              <w:marRight w:val="0"/>
                                                                              <w:marTop w:val="0"/>
                                                                              <w:marBottom w:val="0"/>
                                                                              <w:divBdr>
                                                                                <w:top w:val="none" w:sz="0" w:space="0" w:color="auto"/>
                                                                                <w:left w:val="none" w:sz="0" w:space="0" w:color="auto"/>
                                                                                <w:bottom w:val="none" w:sz="0" w:space="0" w:color="auto"/>
                                                                                <w:right w:val="none" w:sz="0" w:space="0" w:color="auto"/>
                                                                              </w:divBdr>
                                                                              <w:divsChild>
                                                                                <w:div w:id="19824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955258">
      <w:bodyDiv w:val="1"/>
      <w:marLeft w:val="0"/>
      <w:marRight w:val="0"/>
      <w:marTop w:val="0"/>
      <w:marBottom w:val="0"/>
      <w:divBdr>
        <w:top w:val="none" w:sz="0" w:space="0" w:color="auto"/>
        <w:left w:val="none" w:sz="0" w:space="0" w:color="auto"/>
        <w:bottom w:val="none" w:sz="0" w:space="0" w:color="auto"/>
        <w:right w:val="none" w:sz="0" w:space="0" w:color="auto"/>
      </w:divBdr>
      <w:divsChild>
        <w:div w:id="1979072368">
          <w:marLeft w:val="0"/>
          <w:marRight w:val="0"/>
          <w:marTop w:val="0"/>
          <w:marBottom w:val="0"/>
          <w:divBdr>
            <w:top w:val="none" w:sz="0" w:space="0" w:color="auto"/>
            <w:left w:val="none" w:sz="0" w:space="0" w:color="auto"/>
            <w:bottom w:val="none" w:sz="0" w:space="0" w:color="auto"/>
            <w:right w:val="none" w:sz="0" w:space="0" w:color="auto"/>
          </w:divBdr>
          <w:divsChild>
            <w:div w:id="580331049">
              <w:marLeft w:val="0"/>
              <w:marRight w:val="0"/>
              <w:marTop w:val="0"/>
              <w:marBottom w:val="0"/>
              <w:divBdr>
                <w:top w:val="none" w:sz="0" w:space="0" w:color="auto"/>
                <w:left w:val="none" w:sz="0" w:space="0" w:color="auto"/>
                <w:bottom w:val="none" w:sz="0" w:space="0" w:color="auto"/>
                <w:right w:val="none" w:sz="0" w:space="0" w:color="auto"/>
              </w:divBdr>
              <w:divsChild>
                <w:div w:id="1588690033">
                  <w:marLeft w:val="0"/>
                  <w:marRight w:val="0"/>
                  <w:marTop w:val="100"/>
                  <w:marBottom w:val="100"/>
                  <w:divBdr>
                    <w:top w:val="none" w:sz="0" w:space="0" w:color="auto"/>
                    <w:left w:val="none" w:sz="0" w:space="0" w:color="auto"/>
                    <w:bottom w:val="none" w:sz="0" w:space="0" w:color="auto"/>
                    <w:right w:val="none" w:sz="0" w:space="0" w:color="auto"/>
                  </w:divBdr>
                  <w:divsChild>
                    <w:div w:id="557863187">
                      <w:marLeft w:val="0"/>
                      <w:marRight w:val="0"/>
                      <w:marTop w:val="0"/>
                      <w:marBottom w:val="0"/>
                      <w:divBdr>
                        <w:top w:val="none" w:sz="0" w:space="0" w:color="auto"/>
                        <w:left w:val="none" w:sz="0" w:space="0" w:color="auto"/>
                        <w:bottom w:val="none" w:sz="0" w:space="0" w:color="auto"/>
                        <w:right w:val="none" w:sz="0" w:space="0" w:color="auto"/>
                      </w:divBdr>
                      <w:divsChild>
                        <w:div w:id="1905019750">
                          <w:marLeft w:val="0"/>
                          <w:marRight w:val="0"/>
                          <w:marTop w:val="0"/>
                          <w:marBottom w:val="0"/>
                          <w:divBdr>
                            <w:top w:val="none" w:sz="0" w:space="0" w:color="auto"/>
                            <w:left w:val="none" w:sz="0" w:space="0" w:color="auto"/>
                            <w:bottom w:val="none" w:sz="0" w:space="0" w:color="auto"/>
                            <w:right w:val="none" w:sz="0" w:space="0" w:color="auto"/>
                          </w:divBdr>
                          <w:divsChild>
                            <w:div w:id="2091459890">
                              <w:marLeft w:val="0"/>
                              <w:marRight w:val="0"/>
                              <w:marTop w:val="0"/>
                              <w:marBottom w:val="0"/>
                              <w:divBdr>
                                <w:top w:val="none" w:sz="0" w:space="0" w:color="auto"/>
                                <w:left w:val="none" w:sz="0" w:space="0" w:color="auto"/>
                                <w:bottom w:val="none" w:sz="0" w:space="0" w:color="auto"/>
                                <w:right w:val="none" w:sz="0" w:space="0" w:color="auto"/>
                              </w:divBdr>
                              <w:divsChild>
                                <w:div w:id="188178345">
                                  <w:marLeft w:val="0"/>
                                  <w:marRight w:val="0"/>
                                  <w:marTop w:val="0"/>
                                  <w:marBottom w:val="0"/>
                                  <w:divBdr>
                                    <w:top w:val="none" w:sz="0" w:space="0" w:color="auto"/>
                                    <w:left w:val="none" w:sz="0" w:space="0" w:color="auto"/>
                                    <w:bottom w:val="none" w:sz="0" w:space="0" w:color="auto"/>
                                    <w:right w:val="none" w:sz="0" w:space="0" w:color="auto"/>
                                  </w:divBdr>
                                  <w:divsChild>
                                    <w:div w:id="1146969115">
                                      <w:marLeft w:val="0"/>
                                      <w:marRight w:val="0"/>
                                      <w:marTop w:val="0"/>
                                      <w:marBottom w:val="0"/>
                                      <w:divBdr>
                                        <w:top w:val="none" w:sz="0" w:space="0" w:color="auto"/>
                                        <w:left w:val="none" w:sz="0" w:space="0" w:color="auto"/>
                                        <w:bottom w:val="none" w:sz="0" w:space="0" w:color="auto"/>
                                        <w:right w:val="none" w:sz="0" w:space="0" w:color="auto"/>
                                      </w:divBdr>
                                      <w:divsChild>
                                        <w:div w:id="571624495">
                                          <w:marLeft w:val="0"/>
                                          <w:marRight w:val="0"/>
                                          <w:marTop w:val="0"/>
                                          <w:marBottom w:val="0"/>
                                          <w:divBdr>
                                            <w:top w:val="none" w:sz="0" w:space="0" w:color="auto"/>
                                            <w:left w:val="none" w:sz="0" w:space="0" w:color="auto"/>
                                            <w:bottom w:val="none" w:sz="0" w:space="0" w:color="auto"/>
                                            <w:right w:val="none" w:sz="0" w:space="0" w:color="auto"/>
                                          </w:divBdr>
                                          <w:divsChild>
                                            <w:div w:id="733700577">
                                              <w:marLeft w:val="0"/>
                                              <w:marRight w:val="0"/>
                                              <w:marTop w:val="0"/>
                                              <w:marBottom w:val="0"/>
                                              <w:divBdr>
                                                <w:top w:val="none" w:sz="0" w:space="0" w:color="auto"/>
                                                <w:left w:val="none" w:sz="0" w:space="0" w:color="auto"/>
                                                <w:bottom w:val="none" w:sz="0" w:space="0" w:color="auto"/>
                                                <w:right w:val="none" w:sz="0" w:space="0" w:color="auto"/>
                                              </w:divBdr>
                                              <w:divsChild>
                                                <w:div w:id="1892619800">
                                                  <w:marLeft w:val="0"/>
                                                  <w:marRight w:val="300"/>
                                                  <w:marTop w:val="0"/>
                                                  <w:marBottom w:val="0"/>
                                                  <w:divBdr>
                                                    <w:top w:val="none" w:sz="0" w:space="0" w:color="auto"/>
                                                    <w:left w:val="none" w:sz="0" w:space="0" w:color="auto"/>
                                                    <w:bottom w:val="none" w:sz="0" w:space="0" w:color="auto"/>
                                                    <w:right w:val="none" w:sz="0" w:space="0" w:color="auto"/>
                                                  </w:divBdr>
                                                  <w:divsChild>
                                                    <w:div w:id="828440706">
                                                      <w:marLeft w:val="0"/>
                                                      <w:marRight w:val="0"/>
                                                      <w:marTop w:val="0"/>
                                                      <w:marBottom w:val="0"/>
                                                      <w:divBdr>
                                                        <w:top w:val="none" w:sz="0" w:space="0" w:color="auto"/>
                                                        <w:left w:val="none" w:sz="0" w:space="0" w:color="auto"/>
                                                        <w:bottom w:val="none" w:sz="0" w:space="0" w:color="auto"/>
                                                        <w:right w:val="none" w:sz="0" w:space="0" w:color="auto"/>
                                                      </w:divBdr>
                                                      <w:divsChild>
                                                        <w:div w:id="262305782">
                                                          <w:marLeft w:val="0"/>
                                                          <w:marRight w:val="0"/>
                                                          <w:marTop w:val="0"/>
                                                          <w:marBottom w:val="300"/>
                                                          <w:divBdr>
                                                            <w:top w:val="single" w:sz="6" w:space="0" w:color="CCCCCC"/>
                                                            <w:left w:val="none" w:sz="0" w:space="0" w:color="auto"/>
                                                            <w:bottom w:val="none" w:sz="0" w:space="0" w:color="auto"/>
                                                            <w:right w:val="none" w:sz="0" w:space="0" w:color="auto"/>
                                                          </w:divBdr>
                                                          <w:divsChild>
                                                            <w:div w:id="1573084494">
                                                              <w:marLeft w:val="0"/>
                                                              <w:marRight w:val="0"/>
                                                              <w:marTop w:val="0"/>
                                                              <w:marBottom w:val="0"/>
                                                              <w:divBdr>
                                                                <w:top w:val="none" w:sz="0" w:space="0" w:color="auto"/>
                                                                <w:left w:val="none" w:sz="0" w:space="0" w:color="auto"/>
                                                                <w:bottom w:val="none" w:sz="0" w:space="0" w:color="auto"/>
                                                                <w:right w:val="none" w:sz="0" w:space="0" w:color="auto"/>
                                                              </w:divBdr>
                                                              <w:divsChild>
                                                                <w:div w:id="906450826">
                                                                  <w:marLeft w:val="0"/>
                                                                  <w:marRight w:val="0"/>
                                                                  <w:marTop w:val="0"/>
                                                                  <w:marBottom w:val="0"/>
                                                                  <w:divBdr>
                                                                    <w:top w:val="none" w:sz="0" w:space="0" w:color="auto"/>
                                                                    <w:left w:val="none" w:sz="0" w:space="0" w:color="auto"/>
                                                                    <w:bottom w:val="none" w:sz="0" w:space="0" w:color="auto"/>
                                                                    <w:right w:val="none" w:sz="0" w:space="0" w:color="auto"/>
                                                                  </w:divBdr>
                                                                  <w:divsChild>
                                                                    <w:div w:id="1827042010">
                                                                      <w:marLeft w:val="0"/>
                                                                      <w:marRight w:val="0"/>
                                                                      <w:marTop w:val="0"/>
                                                                      <w:marBottom w:val="0"/>
                                                                      <w:divBdr>
                                                                        <w:top w:val="none" w:sz="0" w:space="0" w:color="auto"/>
                                                                        <w:left w:val="none" w:sz="0" w:space="0" w:color="auto"/>
                                                                        <w:bottom w:val="none" w:sz="0" w:space="0" w:color="auto"/>
                                                                        <w:right w:val="none" w:sz="0" w:space="0" w:color="auto"/>
                                                                      </w:divBdr>
                                                                      <w:divsChild>
                                                                        <w:div w:id="1539974823">
                                                                          <w:marLeft w:val="0"/>
                                                                          <w:marRight w:val="0"/>
                                                                          <w:marTop w:val="0"/>
                                                                          <w:marBottom w:val="0"/>
                                                                          <w:divBdr>
                                                                            <w:top w:val="none" w:sz="0" w:space="0" w:color="auto"/>
                                                                            <w:left w:val="none" w:sz="0" w:space="0" w:color="auto"/>
                                                                            <w:bottom w:val="none" w:sz="0" w:space="0" w:color="auto"/>
                                                                            <w:right w:val="none" w:sz="0" w:space="0" w:color="auto"/>
                                                                          </w:divBdr>
                                                                          <w:divsChild>
                                                                            <w:div w:id="1741638580">
                                                                              <w:marLeft w:val="0"/>
                                                                              <w:marRight w:val="0"/>
                                                                              <w:marTop w:val="0"/>
                                                                              <w:marBottom w:val="0"/>
                                                                              <w:divBdr>
                                                                                <w:top w:val="none" w:sz="0" w:space="0" w:color="auto"/>
                                                                                <w:left w:val="none" w:sz="0" w:space="0" w:color="auto"/>
                                                                                <w:bottom w:val="none" w:sz="0" w:space="0" w:color="auto"/>
                                                                                <w:right w:val="none" w:sz="0" w:space="0" w:color="auto"/>
                                                                              </w:divBdr>
                                                                              <w:divsChild>
                                                                                <w:div w:id="70294648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379897">
      <w:bodyDiv w:val="1"/>
      <w:marLeft w:val="0"/>
      <w:marRight w:val="0"/>
      <w:marTop w:val="0"/>
      <w:marBottom w:val="0"/>
      <w:divBdr>
        <w:top w:val="none" w:sz="0" w:space="0" w:color="auto"/>
        <w:left w:val="none" w:sz="0" w:space="0" w:color="auto"/>
        <w:bottom w:val="none" w:sz="0" w:space="0" w:color="auto"/>
        <w:right w:val="none" w:sz="0" w:space="0" w:color="auto"/>
      </w:divBdr>
      <w:divsChild>
        <w:div w:id="1515799361">
          <w:marLeft w:val="0"/>
          <w:marRight w:val="0"/>
          <w:marTop w:val="0"/>
          <w:marBottom w:val="0"/>
          <w:divBdr>
            <w:top w:val="none" w:sz="0" w:space="0" w:color="auto"/>
            <w:left w:val="none" w:sz="0" w:space="0" w:color="auto"/>
            <w:bottom w:val="none" w:sz="0" w:space="0" w:color="auto"/>
            <w:right w:val="none" w:sz="0" w:space="0" w:color="auto"/>
          </w:divBdr>
          <w:divsChild>
            <w:div w:id="969868170">
              <w:marLeft w:val="0"/>
              <w:marRight w:val="0"/>
              <w:marTop w:val="0"/>
              <w:marBottom w:val="0"/>
              <w:divBdr>
                <w:top w:val="none" w:sz="0" w:space="0" w:color="auto"/>
                <w:left w:val="none" w:sz="0" w:space="0" w:color="auto"/>
                <w:bottom w:val="none" w:sz="0" w:space="0" w:color="auto"/>
                <w:right w:val="none" w:sz="0" w:space="0" w:color="auto"/>
              </w:divBdr>
              <w:divsChild>
                <w:div w:id="1621179077">
                  <w:marLeft w:val="0"/>
                  <w:marRight w:val="0"/>
                  <w:marTop w:val="100"/>
                  <w:marBottom w:val="100"/>
                  <w:divBdr>
                    <w:top w:val="none" w:sz="0" w:space="0" w:color="auto"/>
                    <w:left w:val="none" w:sz="0" w:space="0" w:color="auto"/>
                    <w:bottom w:val="none" w:sz="0" w:space="0" w:color="auto"/>
                    <w:right w:val="none" w:sz="0" w:space="0" w:color="auto"/>
                  </w:divBdr>
                  <w:divsChild>
                    <w:div w:id="949165454">
                      <w:marLeft w:val="0"/>
                      <w:marRight w:val="0"/>
                      <w:marTop w:val="0"/>
                      <w:marBottom w:val="0"/>
                      <w:divBdr>
                        <w:top w:val="none" w:sz="0" w:space="0" w:color="auto"/>
                        <w:left w:val="none" w:sz="0" w:space="0" w:color="auto"/>
                        <w:bottom w:val="none" w:sz="0" w:space="0" w:color="auto"/>
                        <w:right w:val="none" w:sz="0" w:space="0" w:color="auto"/>
                      </w:divBdr>
                      <w:divsChild>
                        <w:div w:id="324824330">
                          <w:marLeft w:val="0"/>
                          <w:marRight w:val="0"/>
                          <w:marTop w:val="0"/>
                          <w:marBottom w:val="0"/>
                          <w:divBdr>
                            <w:top w:val="none" w:sz="0" w:space="0" w:color="auto"/>
                            <w:left w:val="none" w:sz="0" w:space="0" w:color="auto"/>
                            <w:bottom w:val="none" w:sz="0" w:space="0" w:color="auto"/>
                            <w:right w:val="none" w:sz="0" w:space="0" w:color="auto"/>
                          </w:divBdr>
                          <w:divsChild>
                            <w:div w:id="606501483">
                              <w:marLeft w:val="0"/>
                              <w:marRight w:val="0"/>
                              <w:marTop w:val="0"/>
                              <w:marBottom w:val="0"/>
                              <w:divBdr>
                                <w:top w:val="none" w:sz="0" w:space="0" w:color="auto"/>
                                <w:left w:val="none" w:sz="0" w:space="0" w:color="auto"/>
                                <w:bottom w:val="none" w:sz="0" w:space="0" w:color="auto"/>
                                <w:right w:val="none" w:sz="0" w:space="0" w:color="auto"/>
                              </w:divBdr>
                              <w:divsChild>
                                <w:div w:id="2078044729">
                                  <w:marLeft w:val="0"/>
                                  <w:marRight w:val="0"/>
                                  <w:marTop w:val="0"/>
                                  <w:marBottom w:val="0"/>
                                  <w:divBdr>
                                    <w:top w:val="none" w:sz="0" w:space="0" w:color="auto"/>
                                    <w:left w:val="none" w:sz="0" w:space="0" w:color="auto"/>
                                    <w:bottom w:val="none" w:sz="0" w:space="0" w:color="auto"/>
                                    <w:right w:val="none" w:sz="0" w:space="0" w:color="auto"/>
                                  </w:divBdr>
                                  <w:divsChild>
                                    <w:div w:id="963969698">
                                      <w:marLeft w:val="0"/>
                                      <w:marRight w:val="0"/>
                                      <w:marTop w:val="0"/>
                                      <w:marBottom w:val="0"/>
                                      <w:divBdr>
                                        <w:top w:val="none" w:sz="0" w:space="0" w:color="auto"/>
                                        <w:left w:val="none" w:sz="0" w:space="0" w:color="auto"/>
                                        <w:bottom w:val="none" w:sz="0" w:space="0" w:color="auto"/>
                                        <w:right w:val="none" w:sz="0" w:space="0" w:color="auto"/>
                                      </w:divBdr>
                                      <w:divsChild>
                                        <w:div w:id="1786077749">
                                          <w:marLeft w:val="0"/>
                                          <w:marRight w:val="0"/>
                                          <w:marTop w:val="0"/>
                                          <w:marBottom w:val="0"/>
                                          <w:divBdr>
                                            <w:top w:val="none" w:sz="0" w:space="0" w:color="auto"/>
                                            <w:left w:val="none" w:sz="0" w:space="0" w:color="auto"/>
                                            <w:bottom w:val="none" w:sz="0" w:space="0" w:color="auto"/>
                                            <w:right w:val="none" w:sz="0" w:space="0" w:color="auto"/>
                                          </w:divBdr>
                                          <w:divsChild>
                                            <w:div w:id="997808627">
                                              <w:marLeft w:val="0"/>
                                              <w:marRight w:val="0"/>
                                              <w:marTop w:val="0"/>
                                              <w:marBottom w:val="0"/>
                                              <w:divBdr>
                                                <w:top w:val="none" w:sz="0" w:space="0" w:color="auto"/>
                                                <w:left w:val="none" w:sz="0" w:space="0" w:color="auto"/>
                                                <w:bottom w:val="none" w:sz="0" w:space="0" w:color="auto"/>
                                                <w:right w:val="none" w:sz="0" w:space="0" w:color="auto"/>
                                              </w:divBdr>
                                              <w:divsChild>
                                                <w:div w:id="435953714">
                                                  <w:marLeft w:val="0"/>
                                                  <w:marRight w:val="300"/>
                                                  <w:marTop w:val="0"/>
                                                  <w:marBottom w:val="0"/>
                                                  <w:divBdr>
                                                    <w:top w:val="none" w:sz="0" w:space="0" w:color="auto"/>
                                                    <w:left w:val="none" w:sz="0" w:space="0" w:color="auto"/>
                                                    <w:bottom w:val="none" w:sz="0" w:space="0" w:color="auto"/>
                                                    <w:right w:val="none" w:sz="0" w:space="0" w:color="auto"/>
                                                  </w:divBdr>
                                                  <w:divsChild>
                                                    <w:div w:id="2058964985">
                                                      <w:marLeft w:val="0"/>
                                                      <w:marRight w:val="0"/>
                                                      <w:marTop w:val="0"/>
                                                      <w:marBottom w:val="0"/>
                                                      <w:divBdr>
                                                        <w:top w:val="none" w:sz="0" w:space="0" w:color="auto"/>
                                                        <w:left w:val="none" w:sz="0" w:space="0" w:color="auto"/>
                                                        <w:bottom w:val="none" w:sz="0" w:space="0" w:color="auto"/>
                                                        <w:right w:val="none" w:sz="0" w:space="0" w:color="auto"/>
                                                      </w:divBdr>
                                                      <w:divsChild>
                                                        <w:div w:id="1229999619">
                                                          <w:marLeft w:val="0"/>
                                                          <w:marRight w:val="0"/>
                                                          <w:marTop w:val="0"/>
                                                          <w:marBottom w:val="300"/>
                                                          <w:divBdr>
                                                            <w:top w:val="single" w:sz="6" w:space="0" w:color="CCCCCC"/>
                                                            <w:left w:val="none" w:sz="0" w:space="0" w:color="auto"/>
                                                            <w:bottom w:val="none" w:sz="0" w:space="0" w:color="auto"/>
                                                            <w:right w:val="none" w:sz="0" w:space="0" w:color="auto"/>
                                                          </w:divBdr>
                                                          <w:divsChild>
                                                            <w:div w:id="1127506492">
                                                              <w:marLeft w:val="0"/>
                                                              <w:marRight w:val="0"/>
                                                              <w:marTop w:val="0"/>
                                                              <w:marBottom w:val="0"/>
                                                              <w:divBdr>
                                                                <w:top w:val="none" w:sz="0" w:space="0" w:color="auto"/>
                                                                <w:left w:val="none" w:sz="0" w:space="0" w:color="auto"/>
                                                                <w:bottom w:val="none" w:sz="0" w:space="0" w:color="auto"/>
                                                                <w:right w:val="none" w:sz="0" w:space="0" w:color="auto"/>
                                                              </w:divBdr>
                                                              <w:divsChild>
                                                                <w:div w:id="597758699">
                                                                  <w:marLeft w:val="0"/>
                                                                  <w:marRight w:val="0"/>
                                                                  <w:marTop w:val="0"/>
                                                                  <w:marBottom w:val="0"/>
                                                                  <w:divBdr>
                                                                    <w:top w:val="none" w:sz="0" w:space="0" w:color="auto"/>
                                                                    <w:left w:val="none" w:sz="0" w:space="0" w:color="auto"/>
                                                                    <w:bottom w:val="none" w:sz="0" w:space="0" w:color="auto"/>
                                                                    <w:right w:val="none" w:sz="0" w:space="0" w:color="auto"/>
                                                                  </w:divBdr>
                                                                  <w:divsChild>
                                                                    <w:div w:id="1287350350">
                                                                      <w:marLeft w:val="0"/>
                                                                      <w:marRight w:val="0"/>
                                                                      <w:marTop w:val="0"/>
                                                                      <w:marBottom w:val="0"/>
                                                                      <w:divBdr>
                                                                        <w:top w:val="none" w:sz="0" w:space="0" w:color="auto"/>
                                                                        <w:left w:val="none" w:sz="0" w:space="0" w:color="auto"/>
                                                                        <w:bottom w:val="none" w:sz="0" w:space="0" w:color="auto"/>
                                                                        <w:right w:val="none" w:sz="0" w:space="0" w:color="auto"/>
                                                                      </w:divBdr>
                                                                      <w:divsChild>
                                                                        <w:div w:id="163202141">
                                                                          <w:marLeft w:val="0"/>
                                                                          <w:marRight w:val="0"/>
                                                                          <w:marTop w:val="0"/>
                                                                          <w:marBottom w:val="0"/>
                                                                          <w:divBdr>
                                                                            <w:top w:val="none" w:sz="0" w:space="0" w:color="auto"/>
                                                                            <w:left w:val="none" w:sz="0" w:space="0" w:color="auto"/>
                                                                            <w:bottom w:val="none" w:sz="0" w:space="0" w:color="auto"/>
                                                                            <w:right w:val="none" w:sz="0" w:space="0" w:color="auto"/>
                                                                          </w:divBdr>
                                                                          <w:divsChild>
                                                                            <w:div w:id="108814856">
                                                                              <w:marLeft w:val="0"/>
                                                                              <w:marRight w:val="0"/>
                                                                              <w:marTop w:val="0"/>
                                                                              <w:marBottom w:val="0"/>
                                                                              <w:divBdr>
                                                                                <w:top w:val="none" w:sz="0" w:space="0" w:color="auto"/>
                                                                                <w:left w:val="none" w:sz="0" w:space="0" w:color="auto"/>
                                                                                <w:bottom w:val="none" w:sz="0" w:space="0" w:color="auto"/>
                                                                                <w:right w:val="none" w:sz="0" w:space="0" w:color="auto"/>
                                                                              </w:divBdr>
                                                                              <w:divsChild>
                                                                                <w:div w:id="1540358725">
                                                                                  <w:marLeft w:val="0"/>
                                                                                  <w:marRight w:val="0"/>
                                                                                  <w:marTop w:val="0"/>
                                                                                  <w:marBottom w:val="0"/>
                                                                                  <w:divBdr>
                                                                                    <w:top w:val="single" w:sz="8" w:space="3" w:color="auto"/>
                                                                                    <w:left w:val="none" w:sz="0" w:space="0" w:color="auto"/>
                                                                                    <w:bottom w:val="none" w:sz="0" w:space="0" w:color="auto"/>
                                                                                    <w:right w:val="none" w:sz="0" w:space="0" w:color="auto"/>
                                                                                  </w:divBdr>
                                                                                </w:div>
                                                                              </w:divsChild>
                                                                            </w:div>
                                                                            <w:div w:id="547451035">
                                                                              <w:marLeft w:val="0"/>
                                                                              <w:marRight w:val="0"/>
                                                                              <w:marTop w:val="0"/>
                                                                              <w:marBottom w:val="0"/>
                                                                              <w:divBdr>
                                                                                <w:top w:val="none" w:sz="0" w:space="0" w:color="auto"/>
                                                                                <w:left w:val="none" w:sz="0" w:space="0" w:color="auto"/>
                                                                                <w:bottom w:val="none" w:sz="0" w:space="0" w:color="auto"/>
                                                                                <w:right w:val="none" w:sz="0" w:space="0" w:color="auto"/>
                                                                              </w:divBdr>
                                                                              <w:divsChild>
                                                                                <w:div w:id="1856533929">
                                                                                  <w:marLeft w:val="0"/>
                                                                                  <w:marRight w:val="0"/>
                                                                                  <w:marTop w:val="0"/>
                                                                                  <w:marBottom w:val="0"/>
                                                                                  <w:divBdr>
                                                                                    <w:top w:val="none" w:sz="0" w:space="0" w:color="auto"/>
                                                                                    <w:left w:val="none" w:sz="0" w:space="0" w:color="auto"/>
                                                                                    <w:bottom w:val="none" w:sz="0" w:space="0" w:color="auto"/>
                                                                                    <w:right w:val="none" w:sz="0" w:space="0" w:color="auto"/>
                                                                                  </w:divBdr>
                                                                                </w:div>
                                                                                <w:div w:id="73554401">
                                                                                  <w:marLeft w:val="0"/>
                                                                                  <w:marRight w:val="0"/>
                                                                                  <w:marTop w:val="0"/>
                                                                                  <w:marBottom w:val="0"/>
                                                                                  <w:divBdr>
                                                                                    <w:top w:val="none" w:sz="0" w:space="0" w:color="auto"/>
                                                                                    <w:left w:val="none" w:sz="0" w:space="0" w:color="auto"/>
                                                                                    <w:bottom w:val="none" w:sz="0" w:space="0" w:color="auto"/>
                                                                                    <w:right w:val="none" w:sz="0" w:space="0" w:color="auto"/>
                                                                                  </w:divBdr>
                                                                                </w:div>
                                                                                <w:div w:id="7018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419283">
      <w:bodyDiv w:val="1"/>
      <w:marLeft w:val="0"/>
      <w:marRight w:val="0"/>
      <w:marTop w:val="0"/>
      <w:marBottom w:val="0"/>
      <w:divBdr>
        <w:top w:val="none" w:sz="0" w:space="0" w:color="auto"/>
        <w:left w:val="none" w:sz="0" w:space="0" w:color="auto"/>
        <w:bottom w:val="none" w:sz="0" w:space="0" w:color="auto"/>
        <w:right w:val="none" w:sz="0" w:space="0" w:color="auto"/>
      </w:divBdr>
      <w:divsChild>
        <w:div w:id="811364228">
          <w:marLeft w:val="0"/>
          <w:marRight w:val="0"/>
          <w:marTop w:val="0"/>
          <w:marBottom w:val="0"/>
          <w:divBdr>
            <w:top w:val="none" w:sz="0" w:space="0" w:color="auto"/>
            <w:left w:val="none" w:sz="0" w:space="0" w:color="auto"/>
            <w:bottom w:val="none" w:sz="0" w:space="0" w:color="auto"/>
            <w:right w:val="none" w:sz="0" w:space="0" w:color="auto"/>
          </w:divBdr>
          <w:divsChild>
            <w:div w:id="1733580260">
              <w:marLeft w:val="0"/>
              <w:marRight w:val="0"/>
              <w:marTop w:val="0"/>
              <w:marBottom w:val="0"/>
              <w:divBdr>
                <w:top w:val="none" w:sz="0" w:space="0" w:color="auto"/>
                <w:left w:val="none" w:sz="0" w:space="0" w:color="auto"/>
                <w:bottom w:val="none" w:sz="0" w:space="0" w:color="auto"/>
                <w:right w:val="none" w:sz="0" w:space="0" w:color="auto"/>
              </w:divBdr>
              <w:divsChild>
                <w:div w:id="1437166492">
                  <w:marLeft w:val="0"/>
                  <w:marRight w:val="0"/>
                  <w:marTop w:val="100"/>
                  <w:marBottom w:val="100"/>
                  <w:divBdr>
                    <w:top w:val="none" w:sz="0" w:space="0" w:color="auto"/>
                    <w:left w:val="none" w:sz="0" w:space="0" w:color="auto"/>
                    <w:bottom w:val="none" w:sz="0" w:space="0" w:color="auto"/>
                    <w:right w:val="none" w:sz="0" w:space="0" w:color="auto"/>
                  </w:divBdr>
                  <w:divsChild>
                    <w:div w:id="1205559822">
                      <w:marLeft w:val="0"/>
                      <w:marRight w:val="0"/>
                      <w:marTop w:val="0"/>
                      <w:marBottom w:val="0"/>
                      <w:divBdr>
                        <w:top w:val="none" w:sz="0" w:space="0" w:color="auto"/>
                        <w:left w:val="none" w:sz="0" w:space="0" w:color="auto"/>
                        <w:bottom w:val="none" w:sz="0" w:space="0" w:color="auto"/>
                        <w:right w:val="none" w:sz="0" w:space="0" w:color="auto"/>
                      </w:divBdr>
                      <w:divsChild>
                        <w:div w:id="1941792166">
                          <w:marLeft w:val="0"/>
                          <w:marRight w:val="0"/>
                          <w:marTop w:val="0"/>
                          <w:marBottom w:val="0"/>
                          <w:divBdr>
                            <w:top w:val="none" w:sz="0" w:space="0" w:color="auto"/>
                            <w:left w:val="none" w:sz="0" w:space="0" w:color="auto"/>
                            <w:bottom w:val="none" w:sz="0" w:space="0" w:color="auto"/>
                            <w:right w:val="none" w:sz="0" w:space="0" w:color="auto"/>
                          </w:divBdr>
                          <w:divsChild>
                            <w:div w:id="1286043773">
                              <w:marLeft w:val="0"/>
                              <w:marRight w:val="0"/>
                              <w:marTop w:val="0"/>
                              <w:marBottom w:val="0"/>
                              <w:divBdr>
                                <w:top w:val="none" w:sz="0" w:space="0" w:color="auto"/>
                                <w:left w:val="none" w:sz="0" w:space="0" w:color="auto"/>
                                <w:bottom w:val="none" w:sz="0" w:space="0" w:color="auto"/>
                                <w:right w:val="none" w:sz="0" w:space="0" w:color="auto"/>
                              </w:divBdr>
                              <w:divsChild>
                                <w:div w:id="1358118044">
                                  <w:marLeft w:val="0"/>
                                  <w:marRight w:val="0"/>
                                  <w:marTop w:val="0"/>
                                  <w:marBottom w:val="0"/>
                                  <w:divBdr>
                                    <w:top w:val="none" w:sz="0" w:space="0" w:color="auto"/>
                                    <w:left w:val="none" w:sz="0" w:space="0" w:color="auto"/>
                                    <w:bottom w:val="none" w:sz="0" w:space="0" w:color="auto"/>
                                    <w:right w:val="none" w:sz="0" w:space="0" w:color="auto"/>
                                  </w:divBdr>
                                  <w:divsChild>
                                    <w:div w:id="210190052">
                                      <w:marLeft w:val="0"/>
                                      <w:marRight w:val="0"/>
                                      <w:marTop w:val="0"/>
                                      <w:marBottom w:val="0"/>
                                      <w:divBdr>
                                        <w:top w:val="none" w:sz="0" w:space="0" w:color="auto"/>
                                        <w:left w:val="none" w:sz="0" w:space="0" w:color="auto"/>
                                        <w:bottom w:val="none" w:sz="0" w:space="0" w:color="auto"/>
                                        <w:right w:val="none" w:sz="0" w:space="0" w:color="auto"/>
                                      </w:divBdr>
                                      <w:divsChild>
                                        <w:div w:id="315307766">
                                          <w:marLeft w:val="0"/>
                                          <w:marRight w:val="0"/>
                                          <w:marTop w:val="0"/>
                                          <w:marBottom w:val="0"/>
                                          <w:divBdr>
                                            <w:top w:val="none" w:sz="0" w:space="0" w:color="auto"/>
                                            <w:left w:val="none" w:sz="0" w:space="0" w:color="auto"/>
                                            <w:bottom w:val="none" w:sz="0" w:space="0" w:color="auto"/>
                                            <w:right w:val="none" w:sz="0" w:space="0" w:color="auto"/>
                                          </w:divBdr>
                                          <w:divsChild>
                                            <w:div w:id="329522599">
                                              <w:marLeft w:val="0"/>
                                              <w:marRight w:val="0"/>
                                              <w:marTop w:val="0"/>
                                              <w:marBottom w:val="0"/>
                                              <w:divBdr>
                                                <w:top w:val="none" w:sz="0" w:space="0" w:color="auto"/>
                                                <w:left w:val="none" w:sz="0" w:space="0" w:color="auto"/>
                                                <w:bottom w:val="none" w:sz="0" w:space="0" w:color="auto"/>
                                                <w:right w:val="none" w:sz="0" w:space="0" w:color="auto"/>
                                              </w:divBdr>
                                              <w:divsChild>
                                                <w:div w:id="860777597">
                                                  <w:marLeft w:val="0"/>
                                                  <w:marRight w:val="250"/>
                                                  <w:marTop w:val="0"/>
                                                  <w:marBottom w:val="0"/>
                                                  <w:divBdr>
                                                    <w:top w:val="none" w:sz="0" w:space="0" w:color="auto"/>
                                                    <w:left w:val="none" w:sz="0" w:space="0" w:color="auto"/>
                                                    <w:bottom w:val="none" w:sz="0" w:space="0" w:color="auto"/>
                                                    <w:right w:val="none" w:sz="0" w:space="0" w:color="auto"/>
                                                  </w:divBdr>
                                                  <w:divsChild>
                                                    <w:div w:id="569657831">
                                                      <w:marLeft w:val="0"/>
                                                      <w:marRight w:val="0"/>
                                                      <w:marTop w:val="0"/>
                                                      <w:marBottom w:val="0"/>
                                                      <w:divBdr>
                                                        <w:top w:val="none" w:sz="0" w:space="0" w:color="auto"/>
                                                        <w:left w:val="none" w:sz="0" w:space="0" w:color="auto"/>
                                                        <w:bottom w:val="none" w:sz="0" w:space="0" w:color="auto"/>
                                                        <w:right w:val="none" w:sz="0" w:space="0" w:color="auto"/>
                                                      </w:divBdr>
                                                      <w:divsChild>
                                                        <w:div w:id="905141235">
                                                          <w:marLeft w:val="0"/>
                                                          <w:marRight w:val="0"/>
                                                          <w:marTop w:val="0"/>
                                                          <w:marBottom w:val="250"/>
                                                          <w:divBdr>
                                                            <w:top w:val="single" w:sz="4" w:space="0" w:color="CCCCCC"/>
                                                            <w:left w:val="none" w:sz="0" w:space="0" w:color="auto"/>
                                                            <w:bottom w:val="none" w:sz="0" w:space="0" w:color="auto"/>
                                                            <w:right w:val="none" w:sz="0" w:space="0" w:color="auto"/>
                                                          </w:divBdr>
                                                          <w:divsChild>
                                                            <w:div w:id="1626544788">
                                                              <w:marLeft w:val="0"/>
                                                              <w:marRight w:val="0"/>
                                                              <w:marTop w:val="0"/>
                                                              <w:marBottom w:val="0"/>
                                                              <w:divBdr>
                                                                <w:top w:val="none" w:sz="0" w:space="0" w:color="auto"/>
                                                                <w:left w:val="none" w:sz="0" w:space="0" w:color="auto"/>
                                                                <w:bottom w:val="none" w:sz="0" w:space="0" w:color="auto"/>
                                                                <w:right w:val="none" w:sz="0" w:space="0" w:color="auto"/>
                                                              </w:divBdr>
                                                              <w:divsChild>
                                                                <w:div w:id="596668873">
                                                                  <w:marLeft w:val="0"/>
                                                                  <w:marRight w:val="0"/>
                                                                  <w:marTop w:val="0"/>
                                                                  <w:marBottom w:val="0"/>
                                                                  <w:divBdr>
                                                                    <w:top w:val="none" w:sz="0" w:space="0" w:color="auto"/>
                                                                    <w:left w:val="none" w:sz="0" w:space="0" w:color="auto"/>
                                                                    <w:bottom w:val="none" w:sz="0" w:space="0" w:color="auto"/>
                                                                    <w:right w:val="none" w:sz="0" w:space="0" w:color="auto"/>
                                                                  </w:divBdr>
                                                                  <w:divsChild>
                                                                    <w:div w:id="571936006">
                                                                      <w:marLeft w:val="0"/>
                                                                      <w:marRight w:val="0"/>
                                                                      <w:marTop w:val="0"/>
                                                                      <w:marBottom w:val="0"/>
                                                                      <w:divBdr>
                                                                        <w:top w:val="none" w:sz="0" w:space="0" w:color="auto"/>
                                                                        <w:left w:val="none" w:sz="0" w:space="0" w:color="auto"/>
                                                                        <w:bottom w:val="none" w:sz="0" w:space="0" w:color="auto"/>
                                                                        <w:right w:val="none" w:sz="0" w:space="0" w:color="auto"/>
                                                                      </w:divBdr>
                                                                      <w:divsChild>
                                                                        <w:div w:id="1649045686">
                                                                          <w:marLeft w:val="0"/>
                                                                          <w:marRight w:val="0"/>
                                                                          <w:marTop w:val="0"/>
                                                                          <w:marBottom w:val="0"/>
                                                                          <w:divBdr>
                                                                            <w:top w:val="none" w:sz="0" w:space="0" w:color="auto"/>
                                                                            <w:left w:val="none" w:sz="0" w:space="0" w:color="auto"/>
                                                                            <w:bottom w:val="none" w:sz="0" w:space="0" w:color="auto"/>
                                                                            <w:right w:val="none" w:sz="0" w:space="0" w:color="auto"/>
                                                                          </w:divBdr>
                                                                          <w:divsChild>
                                                                            <w:div w:id="1483811908">
                                                                              <w:marLeft w:val="0"/>
                                                                              <w:marRight w:val="0"/>
                                                                              <w:marTop w:val="0"/>
                                                                              <w:marBottom w:val="0"/>
                                                                              <w:divBdr>
                                                                                <w:top w:val="none" w:sz="0" w:space="0" w:color="auto"/>
                                                                                <w:left w:val="none" w:sz="0" w:space="0" w:color="auto"/>
                                                                                <w:bottom w:val="none" w:sz="0" w:space="0" w:color="auto"/>
                                                                                <w:right w:val="none" w:sz="0" w:space="0" w:color="auto"/>
                                                                              </w:divBdr>
                                                                            </w:div>
                                                                            <w:div w:id="893396285">
                                                                              <w:marLeft w:val="0"/>
                                                                              <w:marRight w:val="0"/>
                                                                              <w:marTop w:val="0"/>
                                                                              <w:marBottom w:val="0"/>
                                                                              <w:divBdr>
                                                                                <w:top w:val="none" w:sz="0" w:space="0" w:color="auto"/>
                                                                                <w:left w:val="none" w:sz="0" w:space="0" w:color="auto"/>
                                                                                <w:bottom w:val="none" w:sz="0" w:space="0" w:color="auto"/>
                                                                                <w:right w:val="none" w:sz="0" w:space="0" w:color="auto"/>
                                                                              </w:divBdr>
                                                                            </w:div>
                                                                            <w:div w:id="989599517">
                                                                              <w:marLeft w:val="0"/>
                                                                              <w:marRight w:val="0"/>
                                                                              <w:marTop w:val="0"/>
                                                                              <w:marBottom w:val="0"/>
                                                                              <w:divBdr>
                                                                                <w:top w:val="none" w:sz="0" w:space="0" w:color="auto"/>
                                                                                <w:left w:val="none" w:sz="0" w:space="0" w:color="auto"/>
                                                                                <w:bottom w:val="none" w:sz="0" w:space="0" w:color="auto"/>
                                                                                <w:right w:val="none" w:sz="0" w:space="0" w:color="auto"/>
                                                                              </w:divBdr>
                                                                            </w:div>
                                                                            <w:div w:id="810050823">
                                                                              <w:marLeft w:val="0"/>
                                                                              <w:marRight w:val="0"/>
                                                                              <w:marTop w:val="0"/>
                                                                              <w:marBottom w:val="0"/>
                                                                              <w:divBdr>
                                                                                <w:top w:val="none" w:sz="0" w:space="0" w:color="auto"/>
                                                                                <w:left w:val="none" w:sz="0" w:space="0" w:color="auto"/>
                                                                                <w:bottom w:val="none" w:sz="0" w:space="0" w:color="auto"/>
                                                                                <w:right w:val="none" w:sz="0" w:space="0" w:color="auto"/>
                                                                              </w:divBdr>
                                                                            </w:div>
                                                                            <w:div w:id="1838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722116">
      <w:bodyDiv w:val="1"/>
      <w:marLeft w:val="0"/>
      <w:marRight w:val="0"/>
      <w:marTop w:val="0"/>
      <w:marBottom w:val="0"/>
      <w:divBdr>
        <w:top w:val="none" w:sz="0" w:space="0" w:color="auto"/>
        <w:left w:val="none" w:sz="0" w:space="0" w:color="auto"/>
        <w:bottom w:val="none" w:sz="0" w:space="0" w:color="auto"/>
        <w:right w:val="none" w:sz="0" w:space="0" w:color="auto"/>
      </w:divBdr>
      <w:divsChild>
        <w:div w:id="1735228674">
          <w:marLeft w:val="0"/>
          <w:marRight w:val="0"/>
          <w:marTop w:val="0"/>
          <w:marBottom w:val="0"/>
          <w:divBdr>
            <w:top w:val="none" w:sz="0" w:space="0" w:color="auto"/>
            <w:left w:val="none" w:sz="0" w:space="0" w:color="auto"/>
            <w:bottom w:val="none" w:sz="0" w:space="0" w:color="auto"/>
            <w:right w:val="none" w:sz="0" w:space="0" w:color="auto"/>
          </w:divBdr>
          <w:divsChild>
            <w:div w:id="2040206300">
              <w:marLeft w:val="0"/>
              <w:marRight w:val="0"/>
              <w:marTop w:val="0"/>
              <w:marBottom w:val="0"/>
              <w:divBdr>
                <w:top w:val="none" w:sz="0" w:space="0" w:color="auto"/>
                <w:left w:val="none" w:sz="0" w:space="0" w:color="auto"/>
                <w:bottom w:val="none" w:sz="0" w:space="0" w:color="auto"/>
                <w:right w:val="none" w:sz="0" w:space="0" w:color="auto"/>
              </w:divBdr>
              <w:divsChild>
                <w:div w:id="1309355965">
                  <w:marLeft w:val="0"/>
                  <w:marRight w:val="0"/>
                  <w:marTop w:val="100"/>
                  <w:marBottom w:val="100"/>
                  <w:divBdr>
                    <w:top w:val="none" w:sz="0" w:space="0" w:color="auto"/>
                    <w:left w:val="none" w:sz="0" w:space="0" w:color="auto"/>
                    <w:bottom w:val="none" w:sz="0" w:space="0" w:color="auto"/>
                    <w:right w:val="none" w:sz="0" w:space="0" w:color="auto"/>
                  </w:divBdr>
                  <w:divsChild>
                    <w:div w:id="472450317">
                      <w:marLeft w:val="0"/>
                      <w:marRight w:val="0"/>
                      <w:marTop w:val="0"/>
                      <w:marBottom w:val="0"/>
                      <w:divBdr>
                        <w:top w:val="none" w:sz="0" w:space="0" w:color="auto"/>
                        <w:left w:val="none" w:sz="0" w:space="0" w:color="auto"/>
                        <w:bottom w:val="none" w:sz="0" w:space="0" w:color="auto"/>
                        <w:right w:val="none" w:sz="0" w:space="0" w:color="auto"/>
                      </w:divBdr>
                      <w:divsChild>
                        <w:div w:id="377170127">
                          <w:marLeft w:val="0"/>
                          <w:marRight w:val="0"/>
                          <w:marTop w:val="0"/>
                          <w:marBottom w:val="0"/>
                          <w:divBdr>
                            <w:top w:val="none" w:sz="0" w:space="0" w:color="auto"/>
                            <w:left w:val="none" w:sz="0" w:space="0" w:color="auto"/>
                            <w:bottom w:val="none" w:sz="0" w:space="0" w:color="auto"/>
                            <w:right w:val="none" w:sz="0" w:space="0" w:color="auto"/>
                          </w:divBdr>
                          <w:divsChild>
                            <w:div w:id="1606384659">
                              <w:marLeft w:val="0"/>
                              <w:marRight w:val="0"/>
                              <w:marTop w:val="0"/>
                              <w:marBottom w:val="0"/>
                              <w:divBdr>
                                <w:top w:val="none" w:sz="0" w:space="0" w:color="auto"/>
                                <w:left w:val="none" w:sz="0" w:space="0" w:color="auto"/>
                                <w:bottom w:val="none" w:sz="0" w:space="0" w:color="auto"/>
                                <w:right w:val="none" w:sz="0" w:space="0" w:color="auto"/>
                              </w:divBdr>
                              <w:divsChild>
                                <w:div w:id="14549281">
                                  <w:marLeft w:val="0"/>
                                  <w:marRight w:val="0"/>
                                  <w:marTop w:val="0"/>
                                  <w:marBottom w:val="0"/>
                                  <w:divBdr>
                                    <w:top w:val="none" w:sz="0" w:space="0" w:color="auto"/>
                                    <w:left w:val="none" w:sz="0" w:space="0" w:color="auto"/>
                                    <w:bottom w:val="none" w:sz="0" w:space="0" w:color="auto"/>
                                    <w:right w:val="none" w:sz="0" w:space="0" w:color="auto"/>
                                  </w:divBdr>
                                  <w:divsChild>
                                    <w:div w:id="2096239717">
                                      <w:marLeft w:val="0"/>
                                      <w:marRight w:val="0"/>
                                      <w:marTop w:val="0"/>
                                      <w:marBottom w:val="0"/>
                                      <w:divBdr>
                                        <w:top w:val="none" w:sz="0" w:space="0" w:color="auto"/>
                                        <w:left w:val="none" w:sz="0" w:space="0" w:color="auto"/>
                                        <w:bottom w:val="none" w:sz="0" w:space="0" w:color="auto"/>
                                        <w:right w:val="none" w:sz="0" w:space="0" w:color="auto"/>
                                      </w:divBdr>
                                      <w:divsChild>
                                        <w:div w:id="435903998">
                                          <w:marLeft w:val="0"/>
                                          <w:marRight w:val="0"/>
                                          <w:marTop w:val="0"/>
                                          <w:marBottom w:val="0"/>
                                          <w:divBdr>
                                            <w:top w:val="none" w:sz="0" w:space="0" w:color="auto"/>
                                            <w:left w:val="none" w:sz="0" w:space="0" w:color="auto"/>
                                            <w:bottom w:val="none" w:sz="0" w:space="0" w:color="auto"/>
                                            <w:right w:val="none" w:sz="0" w:space="0" w:color="auto"/>
                                          </w:divBdr>
                                          <w:divsChild>
                                            <w:div w:id="953170131">
                                              <w:marLeft w:val="0"/>
                                              <w:marRight w:val="0"/>
                                              <w:marTop w:val="0"/>
                                              <w:marBottom w:val="0"/>
                                              <w:divBdr>
                                                <w:top w:val="none" w:sz="0" w:space="0" w:color="auto"/>
                                                <w:left w:val="none" w:sz="0" w:space="0" w:color="auto"/>
                                                <w:bottom w:val="none" w:sz="0" w:space="0" w:color="auto"/>
                                                <w:right w:val="none" w:sz="0" w:space="0" w:color="auto"/>
                                              </w:divBdr>
                                              <w:divsChild>
                                                <w:div w:id="1841890536">
                                                  <w:marLeft w:val="0"/>
                                                  <w:marRight w:val="300"/>
                                                  <w:marTop w:val="0"/>
                                                  <w:marBottom w:val="0"/>
                                                  <w:divBdr>
                                                    <w:top w:val="none" w:sz="0" w:space="0" w:color="auto"/>
                                                    <w:left w:val="none" w:sz="0" w:space="0" w:color="auto"/>
                                                    <w:bottom w:val="none" w:sz="0" w:space="0" w:color="auto"/>
                                                    <w:right w:val="none" w:sz="0" w:space="0" w:color="auto"/>
                                                  </w:divBdr>
                                                  <w:divsChild>
                                                    <w:div w:id="150800310">
                                                      <w:marLeft w:val="0"/>
                                                      <w:marRight w:val="0"/>
                                                      <w:marTop w:val="0"/>
                                                      <w:marBottom w:val="0"/>
                                                      <w:divBdr>
                                                        <w:top w:val="none" w:sz="0" w:space="0" w:color="auto"/>
                                                        <w:left w:val="none" w:sz="0" w:space="0" w:color="auto"/>
                                                        <w:bottom w:val="none" w:sz="0" w:space="0" w:color="auto"/>
                                                        <w:right w:val="none" w:sz="0" w:space="0" w:color="auto"/>
                                                      </w:divBdr>
                                                      <w:divsChild>
                                                        <w:div w:id="384568171">
                                                          <w:marLeft w:val="0"/>
                                                          <w:marRight w:val="0"/>
                                                          <w:marTop w:val="0"/>
                                                          <w:marBottom w:val="300"/>
                                                          <w:divBdr>
                                                            <w:top w:val="single" w:sz="6" w:space="0" w:color="CCCCCC"/>
                                                            <w:left w:val="none" w:sz="0" w:space="0" w:color="auto"/>
                                                            <w:bottom w:val="none" w:sz="0" w:space="0" w:color="auto"/>
                                                            <w:right w:val="none" w:sz="0" w:space="0" w:color="auto"/>
                                                          </w:divBdr>
                                                          <w:divsChild>
                                                            <w:div w:id="253366988">
                                                              <w:marLeft w:val="0"/>
                                                              <w:marRight w:val="0"/>
                                                              <w:marTop w:val="0"/>
                                                              <w:marBottom w:val="0"/>
                                                              <w:divBdr>
                                                                <w:top w:val="none" w:sz="0" w:space="0" w:color="auto"/>
                                                                <w:left w:val="none" w:sz="0" w:space="0" w:color="auto"/>
                                                                <w:bottom w:val="none" w:sz="0" w:space="0" w:color="auto"/>
                                                                <w:right w:val="none" w:sz="0" w:space="0" w:color="auto"/>
                                                              </w:divBdr>
                                                              <w:divsChild>
                                                                <w:div w:id="429396356">
                                                                  <w:marLeft w:val="0"/>
                                                                  <w:marRight w:val="0"/>
                                                                  <w:marTop w:val="0"/>
                                                                  <w:marBottom w:val="0"/>
                                                                  <w:divBdr>
                                                                    <w:top w:val="none" w:sz="0" w:space="0" w:color="auto"/>
                                                                    <w:left w:val="none" w:sz="0" w:space="0" w:color="auto"/>
                                                                    <w:bottom w:val="none" w:sz="0" w:space="0" w:color="auto"/>
                                                                    <w:right w:val="none" w:sz="0" w:space="0" w:color="auto"/>
                                                                  </w:divBdr>
                                                                  <w:divsChild>
                                                                    <w:div w:id="1787115558">
                                                                      <w:marLeft w:val="0"/>
                                                                      <w:marRight w:val="0"/>
                                                                      <w:marTop w:val="0"/>
                                                                      <w:marBottom w:val="0"/>
                                                                      <w:divBdr>
                                                                        <w:top w:val="none" w:sz="0" w:space="0" w:color="auto"/>
                                                                        <w:left w:val="none" w:sz="0" w:space="0" w:color="auto"/>
                                                                        <w:bottom w:val="none" w:sz="0" w:space="0" w:color="auto"/>
                                                                        <w:right w:val="none" w:sz="0" w:space="0" w:color="auto"/>
                                                                      </w:divBdr>
                                                                      <w:divsChild>
                                                                        <w:div w:id="341399314">
                                                                          <w:marLeft w:val="0"/>
                                                                          <w:marRight w:val="0"/>
                                                                          <w:marTop w:val="0"/>
                                                                          <w:marBottom w:val="0"/>
                                                                          <w:divBdr>
                                                                            <w:top w:val="none" w:sz="0" w:space="0" w:color="auto"/>
                                                                            <w:left w:val="none" w:sz="0" w:space="0" w:color="auto"/>
                                                                            <w:bottom w:val="none" w:sz="0" w:space="0" w:color="auto"/>
                                                                            <w:right w:val="none" w:sz="0" w:space="0" w:color="auto"/>
                                                                          </w:divBdr>
                                                                          <w:divsChild>
                                                                            <w:div w:id="2136093173">
                                                                              <w:marLeft w:val="0"/>
                                                                              <w:marRight w:val="0"/>
                                                                              <w:marTop w:val="0"/>
                                                                              <w:marBottom w:val="0"/>
                                                                              <w:divBdr>
                                                                                <w:top w:val="none" w:sz="0" w:space="0" w:color="auto"/>
                                                                                <w:left w:val="none" w:sz="0" w:space="0" w:color="auto"/>
                                                                                <w:bottom w:val="none" w:sz="0" w:space="0" w:color="auto"/>
                                                                                <w:right w:val="none" w:sz="0" w:space="0" w:color="auto"/>
                                                                              </w:divBdr>
                                                                              <w:divsChild>
                                                                                <w:div w:id="62351014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662478">
      <w:bodyDiv w:val="1"/>
      <w:marLeft w:val="0"/>
      <w:marRight w:val="0"/>
      <w:marTop w:val="0"/>
      <w:marBottom w:val="0"/>
      <w:divBdr>
        <w:top w:val="none" w:sz="0" w:space="0" w:color="auto"/>
        <w:left w:val="none" w:sz="0" w:space="0" w:color="auto"/>
        <w:bottom w:val="none" w:sz="0" w:space="0" w:color="auto"/>
        <w:right w:val="none" w:sz="0" w:space="0" w:color="auto"/>
      </w:divBdr>
      <w:divsChild>
        <w:div w:id="1400981429">
          <w:marLeft w:val="0"/>
          <w:marRight w:val="0"/>
          <w:marTop w:val="0"/>
          <w:marBottom w:val="0"/>
          <w:divBdr>
            <w:top w:val="none" w:sz="0" w:space="0" w:color="auto"/>
            <w:left w:val="none" w:sz="0" w:space="0" w:color="auto"/>
            <w:bottom w:val="none" w:sz="0" w:space="0" w:color="auto"/>
            <w:right w:val="none" w:sz="0" w:space="0" w:color="auto"/>
          </w:divBdr>
          <w:divsChild>
            <w:div w:id="382565894">
              <w:marLeft w:val="0"/>
              <w:marRight w:val="0"/>
              <w:marTop w:val="0"/>
              <w:marBottom w:val="0"/>
              <w:divBdr>
                <w:top w:val="none" w:sz="0" w:space="0" w:color="auto"/>
                <w:left w:val="none" w:sz="0" w:space="0" w:color="auto"/>
                <w:bottom w:val="none" w:sz="0" w:space="0" w:color="auto"/>
                <w:right w:val="none" w:sz="0" w:space="0" w:color="auto"/>
              </w:divBdr>
              <w:divsChild>
                <w:div w:id="1536768094">
                  <w:marLeft w:val="0"/>
                  <w:marRight w:val="0"/>
                  <w:marTop w:val="100"/>
                  <w:marBottom w:val="100"/>
                  <w:divBdr>
                    <w:top w:val="none" w:sz="0" w:space="0" w:color="auto"/>
                    <w:left w:val="none" w:sz="0" w:space="0" w:color="auto"/>
                    <w:bottom w:val="none" w:sz="0" w:space="0" w:color="auto"/>
                    <w:right w:val="none" w:sz="0" w:space="0" w:color="auto"/>
                  </w:divBdr>
                  <w:divsChild>
                    <w:div w:id="985627148">
                      <w:marLeft w:val="0"/>
                      <w:marRight w:val="0"/>
                      <w:marTop w:val="0"/>
                      <w:marBottom w:val="0"/>
                      <w:divBdr>
                        <w:top w:val="none" w:sz="0" w:space="0" w:color="auto"/>
                        <w:left w:val="none" w:sz="0" w:space="0" w:color="auto"/>
                        <w:bottom w:val="none" w:sz="0" w:space="0" w:color="auto"/>
                        <w:right w:val="none" w:sz="0" w:space="0" w:color="auto"/>
                      </w:divBdr>
                      <w:divsChild>
                        <w:div w:id="1294286807">
                          <w:marLeft w:val="0"/>
                          <w:marRight w:val="0"/>
                          <w:marTop w:val="0"/>
                          <w:marBottom w:val="0"/>
                          <w:divBdr>
                            <w:top w:val="none" w:sz="0" w:space="0" w:color="auto"/>
                            <w:left w:val="none" w:sz="0" w:space="0" w:color="auto"/>
                            <w:bottom w:val="none" w:sz="0" w:space="0" w:color="auto"/>
                            <w:right w:val="none" w:sz="0" w:space="0" w:color="auto"/>
                          </w:divBdr>
                          <w:divsChild>
                            <w:div w:id="258562707">
                              <w:marLeft w:val="0"/>
                              <w:marRight w:val="0"/>
                              <w:marTop w:val="0"/>
                              <w:marBottom w:val="0"/>
                              <w:divBdr>
                                <w:top w:val="none" w:sz="0" w:space="0" w:color="auto"/>
                                <w:left w:val="none" w:sz="0" w:space="0" w:color="auto"/>
                                <w:bottom w:val="none" w:sz="0" w:space="0" w:color="auto"/>
                                <w:right w:val="none" w:sz="0" w:space="0" w:color="auto"/>
                              </w:divBdr>
                              <w:divsChild>
                                <w:div w:id="1002927793">
                                  <w:marLeft w:val="0"/>
                                  <w:marRight w:val="0"/>
                                  <w:marTop w:val="0"/>
                                  <w:marBottom w:val="0"/>
                                  <w:divBdr>
                                    <w:top w:val="none" w:sz="0" w:space="0" w:color="auto"/>
                                    <w:left w:val="none" w:sz="0" w:space="0" w:color="auto"/>
                                    <w:bottom w:val="none" w:sz="0" w:space="0" w:color="auto"/>
                                    <w:right w:val="none" w:sz="0" w:space="0" w:color="auto"/>
                                  </w:divBdr>
                                  <w:divsChild>
                                    <w:div w:id="850412824">
                                      <w:marLeft w:val="0"/>
                                      <w:marRight w:val="0"/>
                                      <w:marTop w:val="0"/>
                                      <w:marBottom w:val="0"/>
                                      <w:divBdr>
                                        <w:top w:val="none" w:sz="0" w:space="0" w:color="auto"/>
                                        <w:left w:val="none" w:sz="0" w:space="0" w:color="auto"/>
                                        <w:bottom w:val="none" w:sz="0" w:space="0" w:color="auto"/>
                                        <w:right w:val="none" w:sz="0" w:space="0" w:color="auto"/>
                                      </w:divBdr>
                                      <w:divsChild>
                                        <w:div w:id="739525598">
                                          <w:marLeft w:val="0"/>
                                          <w:marRight w:val="0"/>
                                          <w:marTop w:val="0"/>
                                          <w:marBottom w:val="0"/>
                                          <w:divBdr>
                                            <w:top w:val="none" w:sz="0" w:space="0" w:color="auto"/>
                                            <w:left w:val="none" w:sz="0" w:space="0" w:color="auto"/>
                                            <w:bottom w:val="none" w:sz="0" w:space="0" w:color="auto"/>
                                            <w:right w:val="none" w:sz="0" w:space="0" w:color="auto"/>
                                          </w:divBdr>
                                          <w:divsChild>
                                            <w:div w:id="768232594">
                                              <w:marLeft w:val="0"/>
                                              <w:marRight w:val="0"/>
                                              <w:marTop w:val="0"/>
                                              <w:marBottom w:val="0"/>
                                              <w:divBdr>
                                                <w:top w:val="none" w:sz="0" w:space="0" w:color="auto"/>
                                                <w:left w:val="none" w:sz="0" w:space="0" w:color="auto"/>
                                                <w:bottom w:val="none" w:sz="0" w:space="0" w:color="auto"/>
                                                <w:right w:val="none" w:sz="0" w:space="0" w:color="auto"/>
                                              </w:divBdr>
                                              <w:divsChild>
                                                <w:div w:id="403573982">
                                                  <w:marLeft w:val="0"/>
                                                  <w:marRight w:val="250"/>
                                                  <w:marTop w:val="0"/>
                                                  <w:marBottom w:val="0"/>
                                                  <w:divBdr>
                                                    <w:top w:val="none" w:sz="0" w:space="0" w:color="auto"/>
                                                    <w:left w:val="none" w:sz="0" w:space="0" w:color="auto"/>
                                                    <w:bottom w:val="none" w:sz="0" w:space="0" w:color="auto"/>
                                                    <w:right w:val="none" w:sz="0" w:space="0" w:color="auto"/>
                                                  </w:divBdr>
                                                  <w:divsChild>
                                                    <w:div w:id="1766341413">
                                                      <w:marLeft w:val="0"/>
                                                      <w:marRight w:val="0"/>
                                                      <w:marTop w:val="0"/>
                                                      <w:marBottom w:val="0"/>
                                                      <w:divBdr>
                                                        <w:top w:val="none" w:sz="0" w:space="0" w:color="auto"/>
                                                        <w:left w:val="none" w:sz="0" w:space="0" w:color="auto"/>
                                                        <w:bottom w:val="none" w:sz="0" w:space="0" w:color="auto"/>
                                                        <w:right w:val="none" w:sz="0" w:space="0" w:color="auto"/>
                                                      </w:divBdr>
                                                      <w:divsChild>
                                                        <w:div w:id="1967466745">
                                                          <w:marLeft w:val="0"/>
                                                          <w:marRight w:val="0"/>
                                                          <w:marTop w:val="0"/>
                                                          <w:marBottom w:val="250"/>
                                                          <w:divBdr>
                                                            <w:top w:val="single" w:sz="4" w:space="0" w:color="CCCCCC"/>
                                                            <w:left w:val="none" w:sz="0" w:space="0" w:color="auto"/>
                                                            <w:bottom w:val="none" w:sz="0" w:space="0" w:color="auto"/>
                                                            <w:right w:val="none" w:sz="0" w:space="0" w:color="auto"/>
                                                          </w:divBdr>
                                                          <w:divsChild>
                                                            <w:div w:id="611328369">
                                                              <w:marLeft w:val="0"/>
                                                              <w:marRight w:val="0"/>
                                                              <w:marTop w:val="0"/>
                                                              <w:marBottom w:val="0"/>
                                                              <w:divBdr>
                                                                <w:top w:val="none" w:sz="0" w:space="0" w:color="auto"/>
                                                                <w:left w:val="none" w:sz="0" w:space="0" w:color="auto"/>
                                                                <w:bottom w:val="none" w:sz="0" w:space="0" w:color="auto"/>
                                                                <w:right w:val="none" w:sz="0" w:space="0" w:color="auto"/>
                                                              </w:divBdr>
                                                              <w:divsChild>
                                                                <w:div w:id="1308558010">
                                                                  <w:marLeft w:val="0"/>
                                                                  <w:marRight w:val="0"/>
                                                                  <w:marTop w:val="0"/>
                                                                  <w:marBottom w:val="0"/>
                                                                  <w:divBdr>
                                                                    <w:top w:val="none" w:sz="0" w:space="0" w:color="auto"/>
                                                                    <w:left w:val="none" w:sz="0" w:space="0" w:color="auto"/>
                                                                    <w:bottom w:val="none" w:sz="0" w:space="0" w:color="auto"/>
                                                                    <w:right w:val="none" w:sz="0" w:space="0" w:color="auto"/>
                                                                  </w:divBdr>
                                                                  <w:divsChild>
                                                                    <w:div w:id="1928419857">
                                                                      <w:marLeft w:val="0"/>
                                                                      <w:marRight w:val="0"/>
                                                                      <w:marTop w:val="0"/>
                                                                      <w:marBottom w:val="0"/>
                                                                      <w:divBdr>
                                                                        <w:top w:val="none" w:sz="0" w:space="0" w:color="auto"/>
                                                                        <w:left w:val="none" w:sz="0" w:space="0" w:color="auto"/>
                                                                        <w:bottom w:val="none" w:sz="0" w:space="0" w:color="auto"/>
                                                                        <w:right w:val="none" w:sz="0" w:space="0" w:color="auto"/>
                                                                      </w:divBdr>
                                                                      <w:divsChild>
                                                                        <w:div w:id="1157114266">
                                                                          <w:marLeft w:val="0"/>
                                                                          <w:marRight w:val="0"/>
                                                                          <w:marTop w:val="0"/>
                                                                          <w:marBottom w:val="0"/>
                                                                          <w:divBdr>
                                                                            <w:top w:val="none" w:sz="0" w:space="0" w:color="auto"/>
                                                                            <w:left w:val="none" w:sz="0" w:space="0" w:color="auto"/>
                                                                            <w:bottom w:val="none" w:sz="0" w:space="0" w:color="auto"/>
                                                                            <w:right w:val="none" w:sz="0" w:space="0" w:color="auto"/>
                                                                          </w:divBdr>
                                                                        </w:div>
                                                                        <w:div w:id="382411302">
                                                                          <w:marLeft w:val="0"/>
                                                                          <w:marRight w:val="0"/>
                                                                          <w:marTop w:val="0"/>
                                                                          <w:marBottom w:val="0"/>
                                                                          <w:divBdr>
                                                                            <w:top w:val="none" w:sz="0" w:space="0" w:color="auto"/>
                                                                            <w:left w:val="none" w:sz="0" w:space="0" w:color="auto"/>
                                                                            <w:bottom w:val="none" w:sz="0" w:space="0" w:color="auto"/>
                                                                            <w:right w:val="none" w:sz="0" w:space="0" w:color="auto"/>
                                                                          </w:divBdr>
                                                                        </w:div>
                                                                        <w:div w:id="236596589">
                                                                          <w:marLeft w:val="0"/>
                                                                          <w:marRight w:val="0"/>
                                                                          <w:marTop w:val="0"/>
                                                                          <w:marBottom w:val="0"/>
                                                                          <w:divBdr>
                                                                            <w:top w:val="none" w:sz="0" w:space="0" w:color="auto"/>
                                                                            <w:left w:val="none" w:sz="0" w:space="0" w:color="auto"/>
                                                                            <w:bottom w:val="none" w:sz="0" w:space="0" w:color="auto"/>
                                                                            <w:right w:val="none" w:sz="0" w:space="0" w:color="auto"/>
                                                                          </w:divBdr>
                                                                        </w:div>
                                                                        <w:div w:id="1131707502">
                                                                          <w:marLeft w:val="0"/>
                                                                          <w:marRight w:val="0"/>
                                                                          <w:marTop w:val="0"/>
                                                                          <w:marBottom w:val="0"/>
                                                                          <w:divBdr>
                                                                            <w:top w:val="none" w:sz="0" w:space="0" w:color="auto"/>
                                                                            <w:left w:val="none" w:sz="0" w:space="0" w:color="auto"/>
                                                                            <w:bottom w:val="none" w:sz="0" w:space="0" w:color="auto"/>
                                                                            <w:right w:val="none" w:sz="0" w:space="0" w:color="auto"/>
                                                                          </w:divBdr>
                                                                        </w:div>
                                                                        <w:div w:id="9774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077172">
      <w:bodyDiv w:val="1"/>
      <w:marLeft w:val="0"/>
      <w:marRight w:val="0"/>
      <w:marTop w:val="0"/>
      <w:marBottom w:val="0"/>
      <w:divBdr>
        <w:top w:val="none" w:sz="0" w:space="0" w:color="auto"/>
        <w:left w:val="none" w:sz="0" w:space="0" w:color="auto"/>
        <w:bottom w:val="none" w:sz="0" w:space="0" w:color="auto"/>
        <w:right w:val="none" w:sz="0" w:space="0" w:color="auto"/>
      </w:divBdr>
      <w:divsChild>
        <w:div w:id="64501690">
          <w:marLeft w:val="0"/>
          <w:marRight w:val="0"/>
          <w:marTop w:val="0"/>
          <w:marBottom w:val="0"/>
          <w:divBdr>
            <w:top w:val="none" w:sz="0" w:space="0" w:color="auto"/>
            <w:left w:val="none" w:sz="0" w:space="0" w:color="auto"/>
            <w:bottom w:val="none" w:sz="0" w:space="0" w:color="auto"/>
            <w:right w:val="none" w:sz="0" w:space="0" w:color="auto"/>
          </w:divBdr>
          <w:divsChild>
            <w:div w:id="1247303216">
              <w:marLeft w:val="0"/>
              <w:marRight w:val="0"/>
              <w:marTop w:val="0"/>
              <w:marBottom w:val="0"/>
              <w:divBdr>
                <w:top w:val="none" w:sz="0" w:space="0" w:color="auto"/>
                <w:left w:val="none" w:sz="0" w:space="0" w:color="auto"/>
                <w:bottom w:val="none" w:sz="0" w:space="0" w:color="auto"/>
                <w:right w:val="none" w:sz="0" w:space="0" w:color="auto"/>
              </w:divBdr>
              <w:divsChild>
                <w:div w:id="77681959">
                  <w:marLeft w:val="0"/>
                  <w:marRight w:val="0"/>
                  <w:marTop w:val="100"/>
                  <w:marBottom w:val="100"/>
                  <w:divBdr>
                    <w:top w:val="none" w:sz="0" w:space="0" w:color="auto"/>
                    <w:left w:val="none" w:sz="0" w:space="0" w:color="auto"/>
                    <w:bottom w:val="none" w:sz="0" w:space="0" w:color="auto"/>
                    <w:right w:val="none" w:sz="0" w:space="0" w:color="auto"/>
                  </w:divBdr>
                  <w:divsChild>
                    <w:div w:id="251285883">
                      <w:marLeft w:val="0"/>
                      <w:marRight w:val="0"/>
                      <w:marTop w:val="0"/>
                      <w:marBottom w:val="0"/>
                      <w:divBdr>
                        <w:top w:val="none" w:sz="0" w:space="0" w:color="auto"/>
                        <w:left w:val="none" w:sz="0" w:space="0" w:color="auto"/>
                        <w:bottom w:val="none" w:sz="0" w:space="0" w:color="auto"/>
                        <w:right w:val="none" w:sz="0" w:space="0" w:color="auto"/>
                      </w:divBdr>
                      <w:divsChild>
                        <w:div w:id="614793390">
                          <w:marLeft w:val="0"/>
                          <w:marRight w:val="0"/>
                          <w:marTop w:val="0"/>
                          <w:marBottom w:val="0"/>
                          <w:divBdr>
                            <w:top w:val="none" w:sz="0" w:space="0" w:color="auto"/>
                            <w:left w:val="none" w:sz="0" w:space="0" w:color="auto"/>
                            <w:bottom w:val="none" w:sz="0" w:space="0" w:color="auto"/>
                            <w:right w:val="none" w:sz="0" w:space="0" w:color="auto"/>
                          </w:divBdr>
                          <w:divsChild>
                            <w:div w:id="1231188914">
                              <w:marLeft w:val="0"/>
                              <w:marRight w:val="0"/>
                              <w:marTop w:val="0"/>
                              <w:marBottom w:val="0"/>
                              <w:divBdr>
                                <w:top w:val="none" w:sz="0" w:space="0" w:color="auto"/>
                                <w:left w:val="none" w:sz="0" w:space="0" w:color="auto"/>
                                <w:bottom w:val="none" w:sz="0" w:space="0" w:color="auto"/>
                                <w:right w:val="none" w:sz="0" w:space="0" w:color="auto"/>
                              </w:divBdr>
                              <w:divsChild>
                                <w:div w:id="411052781">
                                  <w:marLeft w:val="0"/>
                                  <w:marRight w:val="0"/>
                                  <w:marTop w:val="0"/>
                                  <w:marBottom w:val="0"/>
                                  <w:divBdr>
                                    <w:top w:val="none" w:sz="0" w:space="0" w:color="auto"/>
                                    <w:left w:val="none" w:sz="0" w:space="0" w:color="auto"/>
                                    <w:bottom w:val="none" w:sz="0" w:space="0" w:color="auto"/>
                                    <w:right w:val="none" w:sz="0" w:space="0" w:color="auto"/>
                                  </w:divBdr>
                                  <w:divsChild>
                                    <w:div w:id="1174566971">
                                      <w:marLeft w:val="0"/>
                                      <w:marRight w:val="0"/>
                                      <w:marTop w:val="0"/>
                                      <w:marBottom w:val="0"/>
                                      <w:divBdr>
                                        <w:top w:val="none" w:sz="0" w:space="0" w:color="auto"/>
                                        <w:left w:val="none" w:sz="0" w:space="0" w:color="auto"/>
                                        <w:bottom w:val="none" w:sz="0" w:space="0" w:color="auto"/>
                                        <w:right w:val="none" w:sz="0" w:space="0" w:color="auto"/>
                                      </w:divBdr>
                                      <w:divsChild>
                                        <w:div w:id="1649556259">
                                          <w:marLeft w:val="0"/>
                                          <w:marRight w:val="0"/>
                                          <w:marTop w:val="0"/>
                                          <w:marBottom w:val="0"/>
                                          <w:divBdr>
                                            <w:top w:val="none" w:sz="0" w:space="0" w:color="auto"/>
                                            <w:left w:val="none" w:sz="0" w:space="0" w:color="auto"/>
                                            <w:bottom w:val="none" w:sz="0" w:space="0" w:color="auto"/>
                                            <w:right w:val="none" w:sz="0" w:space="0" w:color="auto"/>
                                          </w:divBdr>
                                          <w:divsChild>
                                            <w:div w:id="1792476790">
                                              <w:marLeft w:val="0"/>
                                              <w:marRight w:val="0"/>
                                              <w:marTop w:val="0"/>
                                              <w:marBottom w:val="0"/>
                                              <w:divBdr>
                                                <w:top w:val="none" w:sz="0" w:space="0" w:color="auto"/>
                                                <w:left w:val="none" w:sz="0" w:space="0" w:color="auto"/>
                                                <w:bottom w:val="none" w:sz="0" w:space="0" w:color="auto"/>
                                                <w:right w:val="none" w:sz="0" w:space="0" w:color="auto"/>
                                              </w:divBdr>
                                              <w:divsChild>
                                                <w:div w:id="1482769639">
                                                  <w:marLeft w:val="0"/>
                                                  <w:marRight w:val="300"/>
                                                  <w:marTop w:val="0"/>
                                                  <w:marBottom w:val="0"/>
                                                  <w:divBdr>
                                                    <w:top w:val="none" w:sz="0" w:space="0" w:color="auto"/>
                                                    <w:left w:val="none" w:sz="0" w:space="0" w:color="auto"/>
                                                    <w:bottom w:val="none" w:sz="0" w:space="0" w:color="auto"/>
                                                    <w:right w:val="none" w:sz="0" w:space="0" w:color="auto"/>
                                                  </w:divBdr>
                                                  <w:divsChild>
                                                    <w:div w:id="1286354199">
                                                      <w:marLeft w:val="0"/>
                                                      <w:marRight w:val="0"/>
                                                      <w:marTop w:val="0"/>
                                                      <w:marBottom w:val="0"/>
                                                      <w:divBdr>
                                                        <w:top w:val="none" w:sz="0" w:space="0" w:color="auto"/>
                                                        <w:left w:val="none" w:sz="0" w:space="0" w:color="auto"/>
                                                        <w:bottom w:val="none" w:sz="0" w:space="0" w:color="auto"/>
                                                        <w:right w:val="none" w:sz="0" w:space="0" w:color="auto"/>
                                                      </w:divBdr>
                                                      <w:divsChild>
                                                        <w:div w:id="1419327540">
                                                          <w:marLeft w:val="0"/>
                                                          <w:marRight w:val="0"/>
                                                          <w:marTop w:val="0"/>
                                                          <w:marBottom w:val="300"/>
                                                          <w:divBdr>
                                                            <w:top w:val="single" w:sz="6" w:space="0" w:color="CCCCCC"/>
                                                            <w:left w:val="none" w:sz="0" w:space="0" w:color="auto"/>
                                                            <w:bottom w:val="none" w:sz="0" w:space="0" w:color="auto"/>
                                                            <w:right w:val="none" w:sz="0" w:space="0" w:color="auto"/>
                                                          </w:divBdr>
                                                          <w:divsChild>
                                                            <w:div w:id="1580870614">
                                                              <w:marLeft w:val="0"/>
                                                              <w:marRight w:val="0"/>
                                                              <w:marTop w:val="0"/>
                                                              <w:marBottom w:val="0"/>
                                                              <w:divBdr>
                                                                <w:top w:val="none" w:sz="0" w:space="0" w:color="auto"/>
                                                                <w:left w:val="none" w:sz="0" w:space="0" w:color="auto"/>
                                                                <w:bottom w:val="none" w:sz="0" w:space="0" w:color="auto"/>
                                                                <w:right w:val="none" w:sz="0" w:space="0" w:color="auto"/>
                                                              </w:divBdr>
                                                              <w:divsChild>
                                                                <w:div w:id="289285148">
                                                                  <w:marLeft w:val="0"/>
                                                                  <w:marRight w:val="0"/>
                                                                  <w:marTop w:val="0"/>
                                                                  <w:marBottom w:val="0"/>
                                                                  <w:divBdr>
                                                                    <w:top w:val="none" w:sz="0" w:space="0" w:color="auto"/>
                                                                    <w:left w:val="none" w:sz="0" w:space="0" w:color="auto"/>
                                                                    <w:bottom w:val="none" w:sz="0" w:space="0" w:color="auto"/>
                                                                    <w:right w:val="none" w:sz="0" w:space="0" w:color="auto"/>
                                                                  </w:divBdr>
                                                                  <w:divsChild>
                                                                    <w:div w:id="272058066">
                                                                      <w:marLeft w:val="0"/>
                                                                      <w:marRight w:val="0"/>
                                                                      <w:marTop w:val="0"/>
                                                                      <w:marBottom w:val="0"/>
                                                                      <w:divBdr>
                                                                        <w:top w:val="none" w:sz="0" w:space="0" w:color="auto"/>
                                                                        <w:left w:val="none" w:sz="0" w:space="0" w:color="auto"/>
                                                                        <w:bottom w:val="none" w:sz="0" w:space="0" w:color="auto"/>
                                                                        <w:right w:val="none" w:sz="0" w:space="0" w:color="auto"/>
                                                                      </w:divBdr>
                                                                      <w:divsChild>
                                                                        <w:div w:id="1082722105">
                                                                          <w:marLeft w:val="0"/>
                                                                          <w:marRight w:val="0"/>
                                                                          <w:marTop w:val="0"/>
                                                                          <w:marBottom w:val="0"/>
                                                                          <w:divBdr>
                                                                            <w:top w:val="none" w:sz="0" w:space="0" w:color="auto"/>
                                                                            <w:left w:val="none" w:sz="0" w:space="0" w:color="auto"/>
                                                                            <w:bottom w:val="none" w:sz="0" w:space="0" w:color="auto"/>
                                                                            <w:right w:val="none" w:sz="0" w:space="0" w:color="auto"/>
                                                                          </w:divBdr>
                                                                          <w:divsChild>
                                                                            <w:div w:id="1499229838">
                                                                              <w:marLeft w:val="0"/>
                                                                              <w:marRight w:val="0"/>
                                                                              <w:marTop w:val="0"/>
                                                                              <w:marBottom w:val="0"/>
                                                                              <w:divBdr>
                                                                                <w:top w:val="single" w:sz="8" w:space="3" w:color="auto"/>
                                                                                <w:left w:val="none" w:sz="0" w:space="0" w:color="auto"/>
                                                                                <w:bottom w:val="none" w:sz="0" w:space="0" w:color="auto"/>
                                                                                <w:right w:val="none" w:sz="0" w:space="0" w:color="auto"/>
                                                                              </w:divBdr>
                                                                            </w:div>
                                                                            <w:div w:id="15119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7026</Words>
  <Characters>37945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Brasil</Company>
  <LinksUpToDate>false</LinksUpToDate>
  <CharactersWithSpaces>44882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Sintect-RN</dc:creator>
  <cp:lastModifiedBy>Usuario</cp:lastModifiedBy>
  <cp:revision>13</cp:revision>
  <cp:lastPrinted>2014-06-04T13:23:00Z</cp:lastPrinted>
  <dcterms:created xsi:type="dcterms:W3CDTF">2014-06-04T12:46:00Z</dcterms:created>
  <dcterms:modified xsi:type="dcterms:W3CDTF">2014-07-15T12:35:00Z</dcterms:modified>
</cp:coreProperties>
</file>